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5" w:rsidRDefault="00EB6E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Director of Annual Giving –Proposal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 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 of Annual Giving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DEPARTMENT: </w:t>
      </w:r>
      <w:r>
        <w:rPr>
          <w:rFonts w:ascii="Times New Roman" w:eastAsia="Times New Roman" w:hAnsi="Times New Roman" w:cs="Times New Roman"/>
          <w:sz w:val="24"/>
          <w:szCs w:val="24"/>
        </w:rPr>
        <w:t>Office of Advancement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 Time, 12 months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SCHEDULE: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Monday through Friday 8:00-5:00 pm with occasional evening and weekend requirements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BASIC FUNCTION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Reporting to the Vice President for Advancement, the Director of Annual Giving will is charged with the responsibility to increase participation and giving through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annual giving program at Guilford College. Fundraising efforts inclu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(but are not limited to) direct mail, e-appeals,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phonathon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website management, email marketing, crowd-funding, social media, and creation of an employee giving program. The incumbent should demonstrate exceptional writing skills with the ability to cra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ft an engaging message, exhibit strong interpersonal skills, and promote an environment that champions Guilford College’s core values.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 RESPONSIBILITIES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and implement the program’s fiscal year plan while coordinating efforts with other de</w:t>
      </w:r>
      <w:r>
        <w:rPr>
          <w:rFonts w:ascii="Times New Roman" w:eastAsia="Times New Roman" w:hAnsi="Times New Roman" w:cs="Times New Roman"/>
          <w:sz w:val="24"/>
          <w:szCs w:val="24"/>
        </w:rPr>
        <w:t>partments in the Advancement division as well as other strategic partners around campus.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 one full time employee (Annual Giving Specialist) and one part time employee (Quaker Club Coordinator).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Generate and design all content for annual giving com</w:t>
      </w:r>
      <w:r>
        <w:rPr>
          <w:rFonts w:ascii="Times New Roman" w:eastAsia="Times New Roman" w:hAnsi="Times New Roman" w:cs="Times New Roman"/>
          <w:sz w:val="24"/>
          <w:szCs w:val="24"/>
        </w:rPr>
        <w:t>munication pieces across multiple mediums, including print, email, social media, and website. This includes solicitation and stewardship pieces.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Advancement Services team to prepare and coordinate all data for communication pieces.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Oversee Annual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Giving Specialist as s/he prepares all in-house mailings. For larger mailings, the director will be responsible for securing and coordinating with a print vendor. 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all giving forms and maintain certain giving pages for Guilford College’s advancemen</w:t>
      </w:r>
      <w:r>
        <w:rPr>
          <w:rFonts w:ascii="Times New Roman" w:eastAsia="Times New Roman" w:hAnsi="Times New Roman" w:cs="Times New Roman"/>
          <w:sz w:val="24"/>
          <w:szCs w:val="24"/>
        </w:rPr>
        <w:t>t pages.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 all giving microsites (Athletics, departments, programs,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and assist in execution of crowdfunding projects posted on the microsites.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Hire and supervise the Quaker Club coordinator to plan and execute events for Quaker Club f</w:t>
      </w:r>
      <w:r>
        <w:rPr>
          <w:rFonts w:ascii="Times New Roman" w:eastAsia="Times New Roman" w:hAnsi="Times New Roman" w:cs="Times New Roman"/>
          <w:sz w:val="24"/>
          <w:szCs w:val="24"/>
        </w:rPr>
        <w:t>undraising.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and execute two giving days per year (#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GivingTuesday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Day for Guilford).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and execute a robust employee giving program.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Incorporate and promote the Graduate Brick Walk program 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Establish a matching gifts program.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Recruit a senior cl</w:t>
      </w:r>
      <w:r>
        <w:rPr>
          <w:rFonts w:ascii="Times New Roman" w:eastAsia="Times New Roman" w:hAnsi="Times New Roman" w:cs="Times New Roman"/>
          <w:sz w:val="24"/>
          <w:szCs w:val="24"/>
        </w:rPr>
        <w:t>ass gift chair and advise senior class gift committee through their fundraising efforts.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and implement a student philanthropy program.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with the Annual Giving Specialist to reinstate Guilford’s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and assess annual giving results on a regular basis and provide summary to Vice President of Advancement.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the Director of Donor Relations and Special Events in planning the President’s Dinner each spring.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 the Office of Advancement on the Friends of the Library board.</w:t>
      </w:r>
    </w:p>
    <w:p w:rsidR="00CD3D25" w:rsidRDefault="00EB6E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any additional duties as assigned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MINIMUM QUALIFICATIONS</w:t>
      </w:r>
    </w:p>
    <w:p w:rsidR="00CD3D25" w:rsidRDefault="00EB6E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Bachelor’s Degree</w:t>
      </w:r>
    </w:p>
    <w:p w:rsidR="00CD3D25" w:rsidRDefault="00EB6E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4-6 years of experience in fundraising</w:t>
      </w:r>
    </w:p>
    <w:p w:rsidR="00CD3D25" w:rsidRDefault="00EB6E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excellent oral and written communication skill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D3D25" w:rsidRDefault="00EB6E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creating and managing a direct mail program</w:t>
      </w:r>
    </w:p>
    <w:p w:rsidR="00CD3D25" w:rsidRDefault="00EB6E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Exhibit strong interpersonal skills</w:t>
      </w:r>
    </w:p>
    <w:p w:rsidR="00CD3D25" w:rsidRDefault="00EB6E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in a dynamic, high-pressure, and constantly changing environment</w:t>
      </w:r>
    </w:p>
    <w:p w:rsidR="00CD3D25" w:rsidRDefault="00EB6E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Commitment to Guilford College core values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PREFERRED QUALIFICATIONS</w:t>
      </w:r>
    </w:p>
    <w:p w:rsidR="00CD3D25" w:rsidRDefault="00EB6EA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Master’s deg</w:t>
      </w:r>
      <w:r>
        <w:rPr>
          <w:rFonts w:ascii="Times New Roman" w:eastAsia="Times New Roman" w:hAnsi="Times New Roman" w:cs="Times New Roman"/>
          <w:sz w:val="24"/>
          <w:szCs w:val="24"/>
        </w:rPr>
        <w:t>ree or CFRE certification</w:t>
      </w:r>
    </w:p>
    <w:p w:rsidR="00CD3D25" w:rsidRDefault="00EB6EA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 experience in Higher Education fundraising environment</w:t>
      </w:r>
    </w:p>
    <w:p w:rsidR="00CD3D25" w:rsidRDefault="00EB6EA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Previous experience with athletics fundraising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Phonathon</w:t>
      </w:r>
      <w:proofErr w:type="spellEnd"/>
    </w:p>
    <w:p w:rsidR="00CD3D25" w:rsidRDefault="00EB6EA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Management experience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3D25" w:rsidRDefault="00EB6E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INSTRUCTIONS TO APPLICANT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open until filled; however review of ap</w:t>
      </w:r>
      <w:r>
        <w:rPr>
          <w:rFonts w:ascii="Times New Roman" w:eastAsia="Times New Roman" w:hAnsi="Times New Roman" w:cs="Times New Roman"/>
          <w:sz w:val="24"/>
          <w:szCs w:val="24"/>
        </w:rPr>
        <w:t>plications will begin on September 5, 2017.</w:t>
      </w:r>
    </w:p>
    <w:p w:rsidR="00CD3D25" w:rsidRDefault="00CD3D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D25" w:rsidRDefault="00EB6E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REQUIRED: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Resume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Cover-letter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References with full contact information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writing samples</w:t>
      </w:r>
    </w:p>
    <w:p w:rsidR="00CD3D25" w:rsidRDefault="00EB6E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D25" w:rsidRDefault="00CD3D2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D3D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386"/>
    <w:multiLevelType w:val="multilevel"/>
    <w:tmpl w:val="2F0EA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DF564F4"/>
    <w:multiLevelType w:val="multilevel"/>
    <w:tmpl w:val="61EC3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E2A5DED"/>
    <w:multiLevelType w:val="multilevel"/>
    <w:tmpl w:val="3B98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3D25"/>
    <w:rsid w:val="00CD3D25"/>
    <w:rsid w:val="00E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J. Manson</dc:creator>
  <cp:lastModifiedBy>Karrie J. Manson</cp:lastModifiedBy>
  <cp:revision>2</cp:revision>
  <dcterms:created xsi:type="dcterms:W3CDTF">2017-08-25T20:09:00Z</dcterms:created>
  <dcterms:modified xsi:type="dcterms:W3CDTF">2017-08-25T20:09:00Z</dcterms:modified>
</cp:coreProperties>
</file>