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AA59" w14:textId="77777777" w:rsidR="002A2E29" w:rsidRPr="002A2E29" w:rsidRDefault="002A2E29" w:rsidP="002A2E29">
      <w:pPr>
        <w:rPr>
          <w:b/>
          <w:sz w:val="24"/>
          <w:szCs w:val="20"/>
        </w:rPr>
      </w:pPr>
      <w:r w:rsidRPr="002A2E29">
        <w:rPr>
          <w:b/>
          <w:sz w:val="24"/>
          <w:szCs w:val="20"/>
        </w:rPr>
        <w:t xml:space="preserve">Discovery Place </w:t>
      </w:r>
    </w:p>
    <w:p w14:paraId="60250294" w14:textId="77777777" w:rsidR="002A2E29" w:rsidRPr="002A2E29" w:rsidRDefault="002A2E29" w:rsidP="002A2E29">
      <w:pPr>
        <w:pBdr>
          <w:bottom w:val="single" w:sz="12" w:space="1" w:color="auto"/>
        </w:pBdr>
        <w:rPr>
          <w:rFonts w:eastAsia="Batang"/>
          <w:b/>
          <w:i/>
          <w:sz w:val="24"/>
          <w:szCs w:val="20"/>
        </w:rPr>
      </w:pPr>
      <w:r w:rsidRPr="002A2E29">
        <w:rPr>
          <w:rFonts w:eastAsia="Batang"/>
          <w:b/>
          <w:i/>
          <w:sz w:val="24"/>
          <w:szCs w:val="20"/>
        </w:rPr>
        <w:t>Job Description</w:t>
      </w:r>
    </w:p>
    <w:p w14:paraId="06E0D756" w14:textId="3E118782" w:rsidR="002A2E29" w:rsidRPr="009B58DB" w:rsidRDefault="002A2E29" w:rsidP="002A2E29">
      <w:pPr>
        <w:pStyle w:val="NoSpacing"/>
        <w:rPr>
          <w:rFonts w:cs="Arial"/>
        </w:rPr>
      </w:pPr>
      <w:r w:rsidRPr="009B58DB">
        <w:rPr>
          <w:rFonts w:cs="Arial"/>
          <w:b/>
        </w:rPr>
        <w:t xml:space="preserve">Title: </w:t>
      </w:r>
      <w:r w:rsidR="004464E8" w:rsidRPr="00091933">
        <w:rPr>
          <w:rFonts w:cs="Arial"/>
          <w:b/>
        </w:rPr>
        <w:t xml:space="preserve">Director of </w:t>
      </w:r>
      <w:r w:rsidR="00812264" w:rsidRPr="00091933">
        <w:rPr>
          <w:rFonts w:cs="Arial"/>
          <w:b/>
        </w:rPr>
        <w:t>Corporate Philanthropy</w:t>
      </w:r>
      <w:r w:rsidRPr="009B58DB">
        <w:rPr>
          <w:rFonts w:cs="Arial"/>
        </w:rPr>
        <w:tab/>
      </w:r>
      <w:r w:rsidRPr="009B58DB">
        <w:rPr>
          <w:rFonts w:cs="Arial"/>
        </w:rPr>
        <w:tab/>
      </w:r>
      <w:r w:rsidRPr="009B58DB">
        <w:rPr>
          <w:rFonts w:cs="Arial"/>
        </w:rPr>
        <w:tab/>
      </w:r>
    </w:p>
    <w:p w14:paraId="7AB1C379" w14:textId="77777777" w:rsidR="002A2E29" w:rsidRPr="009B58DB" w:rsidRDefault="002A2E29" w:rsidP="002A2E29">
      <w:pPr>
        <w:pStyle w:val="NoSpacing"/>
        <w:rPr>
          <w:rFonts w:cs="Arial"/>
        </w:rPr>
      </w:pPr>
      <w:r w:rsidRPr="009B58DB">
        <w:rPr>
          <w:rFonts w:cs="Arial"/>
          <w:b/>
        </w:rPr>
        <w:t xml:space="preserve">Report To:  </w:t>
      </w:r>
      <w:r w:rsidR="00E1575D">
        <w:rPr>
          <w:rFonts w:cs="Arial"/>
          <w:b/>
        </w:rPr>
        <w:t>Senior Director</w:t>
      </w:r>
      <w:r w:rsidR="00BC5F9C">
        <w:rPr>
          <w:rFonts w:cs="Arial"/>
          <w:b/>
        </w:rPr>
        <w:t xml:space="preserve"> of Development</w:t>
      </w:r>
    </w:p>
    <w:p w14:paraId="10A4F2DE" w14:textId="77777777" w:rsidR="002A2E29" w:rsidRPr="009B58DB" w:rsidRDefault="004464E8" w:rsidP="002A2E29">
      <w:pPr>
        <w:pStyle w:val="NoSpacing"/>
        <w:rPr>
          <w:rFonts w:cs="Arial"/>
          <w:i/>
        </w:rPr>
      </w:pPr>
      <w:r w:rsidRPr="009B58DB">
        <w:rPr>
          <w:rFonts w:cs="Arial"/>
          <w:b/>
        </w:rPr>
        <w:t xml:space="preserve">Date Prepared:  </w:t>
      </w:r>
      <w:r w:rsidR="00812264">
        <w:rPr>
          <w:rFonts w:cs="Arial"/>
          <w:b/>
        </w:rPr>
        <w:t>January 28, 2018</w:t>
      </w:r>
      <w:r w:rsidR="002A2E29" w:rsidRPr="009B58DB">
        <w:rPr>
          <w:rFonts w:cs="Arial"/>
        </w:rPr>
        <w:tab/>
      </w:r>
    </w:p>
    <w:p w14:paraId="2305F682" w14:textId="77777777" w:rsidR="002A2E29" w:rsidRPr="009B58DB" w:rsidRDefault="002A2E29" w:rsidP="002A2E29">
      <w:pPr>
        <w:pStyle w:val="NoSpacing"/>
        <w:rPr>
          <w:rFonts w:cs="Arial"/>
          <w:b/>
          <w:i/>
        </w:rPr>
      </w:pPr>
      <w:r w:rsidRPr="009B58DB">
        <w:rPr>
          <w:rFonts w:cs="Arial"/>
          <w:b/>
        </w:rPr>
        <w:t>FSLA Status:  Exempt</w:t>
      </w:r>
      <w:r w:rsidRPr="009B58DB">
        <w:rPr>
          <w:rFonts w:cs="Arial"/>
          <w:b/>
        </w:rPr>
        <w:tab/>
      </w:r>
      <w:r w:rsidRPr="009B58DB">
        <w:rPr>
          <w:rFonts w:cs="Arial"/>
          <w:b/>
        </w:rPr>
        <w:tab/>
      </w:r>
    </w:p>
    <w:p w14:paraId="36CE941F" w14:textId="77777777" w:rsidR="002A2E29" w:rsidRPr="009B58DB" w:rsidRDefault="004464E8" w:rsidP="002A2E29">
      <w:pPr>
        <w:pStyle w:val="NoSpacing"/>
        <w:rPr>
          <w:rFonts w:cs="Arial"/>
          <w:i/>
        </w:rPr>
      </w:pPr>
      <w:r w:rsidRPr="009B58DB">
        <w:rPr>
          <w:rFonts w:cs="Arial"/>
          <w:b/>
        </w:rPr>
        <w:t>Department:  Advancement</w:t>
      </w:r>
      <w:r w:rsidR="002A2E29" w:rsidRPr="009B58DB">
        <w:rPr>
          <w:rFonts w:cs="Arial"/>
        </w:rPr>
        <w:tab/>
      </w:r>
    </w:p>
    <w:p w14:paraId="2E153A43" w14:textId="77777777" w:rsidR="00F84D38" w:rsidRPr="009B58DB" w:rsidRDefault="00F84D38" w:rsidP="00056070">
      <w:pPr>
        <w:pStyle w:val="Default"/>
        <w:jc w:val="both"/>
        <w:rPr>
          <w:rFonts w:asciiTheme="minorHAnsi" w:hAnsiTheme="minorHAnsi"/>
          <w:b/>
          <w:bCs/>
          <w:sz w:val="22"/>
          <w:szCs w:val="22"/>
        </w:rPr>
      </w:pPr>
    </w:p>
    <w:p w14:paraId="7F68DD60" w14:textId="77777777" w:rsidR="004464E8" w:rsidRPr="00582FC5" w:rsidRDefault="002A2E29" w:rsidP="00056070">
      <w:pPr>
        <w:pStyle w:val="Default"/>
        <w:jc w:val="both"/>
        <w:rPr>
          <w:rFonts w:asciiTheme="minorHAnsi" w:hAnsiTheme="minorHAnsi"/>
          <w:sz w:val="22"/>
          <w:szCs w:val="22"/>
        </w:rPr>
      </w:pPr>
      <w:r w:rsidRPr="00582FC5">
        <w:rPr>
          <w:rFonts w:asciiTheme="minorHAnsi" w:hAnsiTheme="minorHAnsi"/>
          <w:b/>
          <w:bCs/>
          <w:sz w:val="22"/>
          <w:szCs w:val="22"/>
        </w:rPr>
        <w:t>SUMMARY</w:t>
      </w:r>
      <w:r w:rsidR="00F84D38" w:rsidRPr="00582FC5">
        <w:rPr>
          <w:rFonts w:asciiTheme="minorHAnsi" w:hAnsiTheme="minorHAnsi"/>
          <w:sz w:val="22"/>
          <w:szCs w:val="22"/>
        </w:rPr>
        <w:t xml:space="preserve">: </w:t>
      </w:r>
      <w:r w:rsidR="004464E8" w:rsidRPr="00582FC5">
        <w:rPr>
          <w:rFonts w:asciiTheme="minorHAnsi" w:hAnsiTheme="minorHAnsi"/>
          <w:sz w:val="22"/>
          <w:szCs w:val="22"/>
        </w:rPr>
        <w:t xml:space="preserve">The Director of </w:t>
      </w:r>
      <w:r w:rsidR="00812264">
        <w:rPr>
          <w:rFonts w:asciiTheme="minorHAnsi" w:hAnsiTheme="minorHAnsi"/>
          <w:sz w:val="22"/>
          <w:szCs w:val="22"/>
        </w:rPr>
        <w:t>Corporate Philanthropy is a key member of the A</w:t>
      </w:r>
      <w:r w:rsidR="009B58DB" w:rsidRPr="00582FC5">
        <w:rPr>
          <w:rFonts w:asciiTheme="minorHAnsi" w:hAnsiTheme="minorHAnsi"/>
          <w:sz w:val="22"/>
          <w:szCs w:val="22"/>
        </w:rPr>
        <w:t>dvancement team at Discovery Place</w:t>
      </w:r>
      <w:r w:rsidR="00812264">
        <w:rPr>
          <w:rFonts w:asciiTheme="minorHAnsi" w:hAnsiTheme="minorHAnsi"/>
          <w:sz w:val="22"/>
          <w:szCs w:val="22"/>
        </w:rPr>
        <w:t>.  As a senior front-line fundraiser, he/she</w:t>
      </w:r>
      <w:r w:rsidR="009B58DB" w:rsidRPr="00582FC5">
        <w:rPr>
          <w:rFonts w:asciiTheme="minorHAnsi" w:hAnsiTheme="minorHAnsi"/>
          <w:sz w:val="22"/>
          <w:szCs w:val="22"/>
        </w:rPr>
        <w:t xml:space="preserve"> is responsible for </w:t>
      </w:r>
      <w:r w:rsidR="00812264">
        <w:rPr>
          <w:rFonts w:asciiTheme="minorHAnsi" w:hAnsiTheme="minorHAnsi"/>
          <w:sz w:val="22"/>
          <w:szCs w:val="22"/>
        </w:rPr>
        <w:t>inspiring philanthropic support from the corporate community for exhibitions and programs at all four Discovery Place</w:t>
      </w:r>
      <w:r w:rsidR="00BC5F9C">
        <w:rPr>
          <w:rFonts w:asciiTheme="minorHAnsi" w:hAnsiTheme="minorHAnsi"/>
          <w:sz w:val="22"/>
          <w:szCs w:val="22"/>
        </w:rPr>
        <w:t xml:space="preserve"> Museums, as well as </w:t>
      </w:r>
      <w:r w:rsidR="00812264">
        <w:rPr>
          <w:rFonts w:asciiTheme="minorHAnsi" w:hAnsiTheme="minorHAnsi"/>
          <w:sz w:val="22"/>
          <w:szCs w:val="22"/>
        </w:rPr>
        <w:t>securing support for our teacher professional development programs and community-based STEM education initiatives</w:t>
      </w:r>
      <w:r w:rsidR="00582FC5">
        <w:rPr>
          <w:rFonts w:asciiTheme="minorHAnsi" w:hAnsiTheme="minorHAnsi"/>
          <w:sz w:val="22"/>
          <w:szCs w:val="22"/>
        </w:rPr>
        <w:t>.</w:t>
      </w:r>
      <w:r w:rsidR="009B58DB" w:rsidRPr="00582FC5">
        <w:rPr>
          <w:rFonts w:asciiTheme="minorHAnsi" w:hAnsiTheme="minorHAnsi"/>
          <w:sz w:val="22"/>
          <w:szCs w:val="22"/>
        </w:rPr>
        <w:t xml:space="preserve"> </w:t>
      </w:r>
      <w:r w:rsidR="00E769A6">
        <w:rPr>
          <w:rFonts w:asciiTheme="minorHAnsi" w:hAnsiTheme="minorHAnsi"/>
          <w:sz w:val="22"/>
          <w:szCs w:val="22"/>
        </w:rPr>
        <w:t>Working with the Advancement team as well as other departments of Discovery Place</w:t>
      </w:r>
      <w:r w:rsidR="004464E8" w:rsidRPr="00582FC5">
        <w:rPr>
          <w:rFonts w:asciiTheme="minorHAnsi" w:hAnsiTheme="minorHAnsi"/>
          <w:sz w:val="22"/>
          <w:szCs w:val="22"/>
        </w:rPr>
        <w:t>, he/she is responsible for setting</w:t>
      </w:r>
      <w:r w:rsidR="009B58DB" w:rsidRPr="00582FC5">
        <w:rPr>
          <w:rFonts w:asciiTheme="minorHAnsi" w:hAnsiTheme="minorHAnsi"/>
          <w:sz w:val="22"/>
          <w:szCs w:val="22"/>
        </w:rPr>
        <w:t xml:space="preserve"> strategies</w:t>
      </w:r>
      <w:r w:rsidR="00475660">
        <w:rPr>
          <w:rFonts w:asciiTheme="minorHAnsi" w:hAnsiTheme="minorHAnsi"/>
          <w:sz w:val="22"/>
          <w:szCs w:val="22"/>
        </w:rPr>
        <w:t xml:space="preserve">, </w:t>
      </w:r>
      <w:r w:rsidR="00D851C6">
        <w:rPr>
          <w:rFonts w:asciiTheme="minorHAnsi" w:hAnsiTheme="minorHAnsi"/>
          <w:sz w:val="22"/>
          <w:szCs w:val="22"/>
        </w:rPr>
        <w:t>developing and actively managing a portfolio of prospects providing over $2M in annual support</w:t>
      </w:r>
      <w:r w:rsidR="00475660">
        <w:rPr>
          <w:rFonts w:asciiTheme="minorHAnsi" w:hAnsiTheme="minorHAnsi"/>
          <w:sz w:val="22"/>
          <w:szCs w:val="22"/>
        </w:rPr>
        <w:t>,</w:t>
      </w:r>
      <w:r w:rsidR="004464E8" w:rsidRPr="00582FC5">
        <w:rPr>
          <w:rFonts w:asciiTheme="minorHAnsi" w:hAnsiTheme="minorHAnsi"/>
          <w:sz w:val="22"/>
          <w:szCs w:val="22"/>
        </w:rPr>
        <w:t xml:space="preserve"> and achieving </w:t>
      </w:r>
      <w:r w:rsidR="00E769A6">
        <w:rPr>
          <w:rFonts w:asciiTheme="minorHAnsi" w:hAnsiTheme="minorHAnsi"/>
          <w:sz w:val="22"/>
          <w:szCs w:val="22"/>
        </w:rPr>
        <w:t xml:space="preserve">annual and long-range </w:t>
      </w:r>
      <w:r w:rsidR="00E1575D">
        <w:rPr>
          <w:rFonts w:asciiTheme="minorHAnsi" w:hAnsiTheme="minorHAnsi"/>
          <w:sz w:val="22"/>
          <w:szCs w:val="22"/>
        </w:rPr>
        <w:t>corporate</w:t>
      </w:r>
      <w:r w:rsidR="00E769A6">
        <w:rPr>
          <w:rFonts w:asciiTheme="minorHAnsi" w:hAnsiTheme="minorHAnsi"/>
          <w:sz w:val="22"/>
          <w:szCs w:val="22"/>
        </w:rPr>
        <w:t xml:space="preserve"> </w:t>
      </w:r>
      <w:r w:rsidR="004464E8" w:rsidRPr="00582FC5">
        <w:rPr>
          <w:rFonts w:asciiTheme="minorHAnsi" w:hAnsiTheme="minorHAnsi"/>
          <w:sz w:val="22"/>
          <w:szCs w:val="22"/>
        </w:rPr>
        <w:t>fundra</w:t>
      </w:r>
      <w:r w:rsidR="00E769A6">
        <w:rPr>
          <w:rFonts w:asciiTheme="minorHAnsi" w:hAnsiTheme="minorHAnsi"/>
          <w:sz w:val="22"/>
          <w:szCs w:val="22"/>
        </w:rPr>
        <w:t xml:space="preserve">ising goals for the institution. </w:t>
      </w:r>
    </w:p>
    <w:p w14:paraId="75019F30" w14:textId="77777777" w:rsidR="00812264" w:rsidRPr="00582FC5" w:rsidRDefault="00812264" w:rsidP="00056070">
      <w:pPr>
        <w:pStyle w:val="NoSpacing"/>
        <w:jc w:val="both"/>
      </w:pPr>
    </w:p>
    <w:p w14:paraId="5A44E341" w14:textId="77777777" w:rsidR="002A2E29" w:rsidRPr="00582FC5" w:rsidRDefault="002A2E29" w:rsidP="002A2E29">
      <w:pPr>
        <w:pStyle w:val="NoSpacing"/>
        <w:jc w:val="both"/>
        <w:rPr>
          <w:rFonts w:cs="Times New Roman"/>
          <w:b/>
          <w:bCs/>
        </w:rPr>
      </w:pPr>
      <w:r w:rsidRPr="00582FC5">
        <w:rPr>
          <w:rFonts w:cs="Times New Roman"/>
          <w:b/>
          <w:bCs/>
          <w:caps/>
        </w:rPr>
        <w:t>Essential Duties and Responsibilities</w:t>
      </w:r>
      <w:r w:rsidRPr="00582FC5">
        <w:rPr>
          <w:rFonts w:cs="Times New Roman"/>
          <w:b/>
          <w:bCs/>
        </w:rPr>
        <w:t xml:space="preserve"> </w:t>
      </w:r>
    </w:p>
    <w:p w14:paraId="1FCF2755" w14:textId="77777777" w:rsidR="00C73912" w:rsidRPr="00582FC5" w:rsidRDefault="00EF5C6A" w:rsidP="00056070">
      <w:pPr>
        <w:pStyle w:val="NoSpacing"/>
        <w:numPr>
          <w:ilvl w:val="0"/>
          <w:numId w:val="12"/>
        </w:numPr>
        <w:jc w:val="both"/>
      </w:pPr>
      <w:r>
        <w:t>Lead the growth of corporate philanthropy for Discovery Place by securing increased support for core annual operations as well as special initiatives (such as Year of the Engineer, Girls in STEM, Charlotte Mini-Maker Faire, and our accessibility programs</w:t>
      </w:r>
      <w:r w:rsidR="00BC5F9C">
        <w:t xml:space="preserve"> including Welcome</w:t>
      </w:r>
      <w:r>
        <w:t>)</w:t>
      </w:r>
    </w:p>
    <w:p w14:paraId="69249EE0" w14:textId="77777777" w:rsidR="004464E8" w:rsidRDefault="004464E8" w:rsidP="00056070">
      <w:pPr>
        <w:pStyle w:val="NoSpacing"/>
        <w:numPr>
          <w:ilvl w:val="0"/>
          <w:numId w:val="12"/>
        </w:numPr>
        <w:jc w:val="both"/>
      </w:pPr>
      <w:r w:rsidRPr="00582FC5">
        <w:t>Identify, research, evaluate, cultivate and solici</w:t>
      </w:r>
      <w:r w:rsidR="00BA628F" w:rsidRPr="00582FC5">
        <w:t xml:space="preserve">t corporations and </w:t>
      </w:r>
      <w:r w:rsidR="00E1575D">
        <w:t xml:space="preserve">corporate </w:t>
      </w:r>
      <w:r w:rsidR="00BA628F" w:rsidRPr="00582FC5">
        <w:t>foundations</w:t>
      </w:r>
    </w:p>
    <w:p w14:paraId="3CEFDDA7" w14:textId="77777777" w:rsidR="00E769A6" w:rsidRDefault="00EF5C6A" w:rsidP="00056070">
      <w:pPr>
        <w:pStyle w:val="NoSpacing"/>
        <w:numPr>
          <w:ilvl w:val="0"/>
          <w:numId w:val="12"/>
        </w:numPr>
        <w:jc w:val="both"/>
      </w:pPr>
      <w:r>
        <w:t>Craft and d</w:t>
      </w:r>
      <w:r w:rsidR="00475660">
        <w:t>raft proposals and</w:t>
      </w:r>
      <w:r w:rsidR="00E769A6">
        <w:t xml:space="preserve"> gift agreements </w:t>
      </w:r>
      <w:r w:rsidR="00475660">
        <w:t>for</w:t>
      </w:r>
      <w:r w:rsidR="00E769A6">
        <w:t xml:space="preserve"> donors</w:t>
      </w:r>
    </w:p>
    <w:p w14:paraId="5917272F" w14:textId="77777777" w:rsidR="00EF5C6A" w:rsidRPr="00582FC5" w:rsidRDefault="00EF5C6A" w:rsidP="00056070">
      <w:pPr>
        <w:pStyle w:val="NoSpacing"/>
        <w:numPr>
          <w:ilvl w:val="0"/>
          <w:numId w:val="12"/>
        </w:numPr>
        <w:jc w:val="both"/>
      </w:pPr>
      <w:r>
        <w:t>Grow Corporate Circle (membership) program by both acquiring new donors and increasing support from existing donors</w:t>
      </w:r>
    </w:p>
    <w:p w14:paraId="684715E8" w14:textId="77777777" w:rsidR="004464E8" w:rsidRDefault="00F156BA" w:rsidP="004464E8">
      <w:pPr>
        <w:pStyle w:val="NoSpacing"/>
        <w:numPr>
          <w:ilvl w:val="0"/>
          <w:numId w:val="12"/>
        </w:numPr>
        <w:jc w:val="both"/>
      </w:pPr>
      <w:r>
        <w:t>P</w:t>
      </w:r>
      <w:r w:rsidR="00475660">
        <w:t>roactively d</w:t>
      </w:r>
      <w:r w:rsidR="004464E8" w:rsidRPr="00582FC5">
        <w:t xml:space="preserve">evelop relationships with new funding </w:t>
      </w:r>
      <w:r w:rsidR="00475660">
        <w:t>sources leading to solicitation</w:t>
      </w:r>
    </w:p>
    <w:p w14:paraId="0A204B56" w14:textId="77777777" w:rsidR="00D851C6" w:rsidRPr="00582FC5" w:rsidRDefault="00D851C6" w:rsidP="00D851C6">
      <w:pPr>
        <w:pStyle w:val="NoSpacing"/>
        <w:numPr>
          <w:ilvl w:val="0"/>
          <w:numId w:val="12"/>
        </w:numPr>
        <w:jc w:val="both"/>
      </w:pPr>
      <w:r w:rsidRPr="00582FC5">
        <w:t xml:space="preserve">Engage institutional contacts on a regular basis with invitations to DP </w:t>
      </w:r>
      <w:r>
        <w:t>programs</w:t>
      </w:r>
    </w:p>
    <w:p w14:paraId="13F6E4DB" w14:textId="77777777" w:rsidR="00D851C6" w:rsidRPr="00582FC5" w:rsidRDefault="00D851C6" w:rsidP="00D851C6">
      <w:pPr>
        <w:pStyle w:val="NoSpacing"/>
        <w:numPr>
          <w:ilvl w:val="0"/>
          <w:numId w:val="12"/>
        </w:numPr>
        <w:jc w:val="both"/>
      </w:pPr>
      <w:r w:rsidRPr="00582FC5">
        <w:t xml:space="preserve">Manage Board and volunteer involvement in corporate solicitations  </w:t>
      </w:r>
    </w:p>
    <w:p w14:paraId="01B66B65" w14:textId="6D52524A" w:rsidR="00D851C6" w:rsidRPr="00582FC5" w:rsidRDefault="00D851C6" w:rsidP="00D851C6">
      <w:pPr>
        <w:pStyle w:val="NoSpacing"/>
        <w:numPr>
          <w:ilvl w:val="0"/>
          <w:numId w:val="12"/>
        </w:numPr>
        <w:jc w:val="both"/>
      </w:pPr>
      <w:r>
        <w:t>Perform</w:t>
      </w:r>
      <w:r w:rsidRPr="00582FC5">
        <w:t xml:space="preserve"> research </w:t>
      </w:r>
      <w:r>
        <w:t>on corporate prospects and corporate giving</w:t>
      </w:r>
      <w:r w:rsidR="0044550C">
        <w:t>;</w:t>
      </w:r>
      <w:r w:rsidRPr="00582FC5">
        <w:t xml:space="preserve"> </w:t>
      </w:r>
      <w:r w:rsidR="0044550C">
        <w:t>w</w:t>
      </w:r>
      <w:r>
        <w:t>rite</w:t>
      </w:r>
      <w:r w:rsidRPr="00582FC5">
        <w:t xml:space="preserve"> donor profiles and </w:t>
      </w:r>
      <w:r>
        <w:t>briefings for</w:t>
      </w:r>
      <w:r w:rsidRPr="00582FC5">
        <w:t xml:space="preserve"> </w:t>
      </w:r>
      <w:r>
        <w:t xml:space="preserve">solicitations involving Trustees, the CEO, and </w:t>
      </w:r>
      <w:r w:rsidRPr="00582FC5">
        <w:t>CAO</w:t>
      </w:r>
    </w:p>
    <w:p w14:paraId="4E42C042" w14:textId="496C9121" w:rsidR="00D851C6" w:rsidRDefault="00D851C6" w:rsidP="00D851C6">
      <w:pPr>
        <w:pStyle w:val="NoSpacing"/>
        <w:numPr>
          <w:ilvl w:val="0"/>
          <w:numId w:val="12"/>
        </w:numPr>
        <w:jc w:val="both"/>
      </w:pPr>
      <w:r w:rsidRPr="00582FC5">
        <w:t xml:space="preserve">Assist </w:t>
      </w:r>
      <w:r>
        <w:t xml:space="preserve">and support capital </w:t>
      </w:r>
      <w:r w:rsidRPr="00582FC5">
        <w:t xml:space="preserve">campaign solicitations </w:t>
      </w:r>
      <w:r>
        <w:t>of corporate</w:t>
      </w:r>
      <w:r w:rsidRPr="00582FC5">
        <w:t xml:space="preserve"> </w:t>
      </w:r>
      <w:r w:rsidR="00091933">
        <w:t>prospects</w:t>
      </w:r>
      <w:r>
        <w:t>,</w:t>
      </w:r>
      <w:r w:rsidRPr="00582FC5">
        <w:t xml:space="preserve"> as appropriate</w:t>
      </w:r>
    </w:p>
    <w:p w14:paraId="71D67127" w14:textId="77777777" w:rsidR="00D851C6" w:rsidRPr="00582FC5" w:rsidRDefault="00D851C6" w:rsidP="00D851C6">
      <w:pPr>
        <w:pStyle w:val="NoSpacing"/>
        <w:numPr>
          <w:ilvl w:val="0"/>
          <w:numId w:val="12"/>
        </w:numPr>
        <w:jc w:val="both"/>
      </w:pPr>
      <w:r w:rsidRPr="00582FC5">
        <w:t xml:space="preserve">Ensure proper recognition and stewardship of </w:t>
      </w:r>
      <w:r>
        <w:t xml:space="preserve">corporate </w:t>
      </w:r>
      <w:r w:rsidRPr="00582FC5">
        <w:t>donors</w:t>
      </w:r>
    </w:p>
    <w:p w14:paraId="4ABFD975" w14:textId="77777777" w:rsidR="00237885" w:rsidRDefault="00475660" w:rsidP="00237885">
      <w:pPr>
        <w:pStyle w:val="NoSpacing"/>
        <w:numPr>
          <w:ilvl w:val="0"/>
          <w:numId w:val="12"/>
        </w:numPr>
        <w:jc w:val="both"/>
      </w:pPr>
      <w:r>
        <w:t xml:space="preserve">Write and </w:t>
      </w:r>
      <w:r w:rsidR="00985F5F" w:rsidRPr="00582FC5">
        <w:t>produce</w:t>
      </w:r>
      <w:r w:rsidR="008E78DC" w:rsidRPr="00582FC5">
        <w:t xml:space="preserve"> corporate</w:t>
      </w:r>
      <w:r w:rsidR="004464E8" w:rsidRPr="00582FC5">
        <w:t xml:space="preserve"> </w:t>
      </w:r>
      <w:r w:rsidR="00985F5F" w:rsidRPr="00582FC5">
        <w:t>donor communications including</w:t>
      </w:r>
      <w:r w:rsidR="008E78DC" w:rsidRPr="00582FC5">
        <w:t xml:space="preserve"> membership </w:t>
      </w:r>
      <w:r w:rsidR="00237885">
        <w:t>acquisition materials</w:t>
      </w:r>
      <w:r w:rsidR="008E78DC" w:rsidRPr="00582FC5">
        <w:t xml:space="preserve">, </w:t>
      </w:r>
      <w:r>
        <w:t xml:space="preserve">sponsorship proposals, </w:t>
      </w:r>
      <w:r w:rsidR="008E78DC" w:rsidRPr="00582FC5">
        <w:t>donor r</w:t>
      </w:r>
      <w:r w:rsidR="00985F5F" w:rsidRPr="00582FC5">
        <w:t>eports,</w:t>
      </w:r>
      <w:r w:rsidR="008E78DC" w:rsidRPr="00582FC5">
        <w:t xml:space="preserve"> </w:t>
      </w:r>
      <w:r>
        <w:t>invitations to events, institutional update letters</w:t>
      </w:r>
      <w:r w:rsidR="00F156BA">
        <w:t>, and correspondence on behalf of Trustees, the CEO, and CAO</w:t>
      </w:r>
    </w:p>
    <w:p w14:paraId="3D0633BF" w14:textId="4D65DC5E" w:rsidR="00D851C6" w:rsidRDefault="00D851C6" w:rsidP="00D851C6">
      <w:pPr>
        <w:pStyle w:val="NoSpacing"/>
        <w:numPr>
          <w:ilvl w:val="0"/>
          <w:numId w:val="12"/>
        </w:numPr>
        <w:jc w:val="both"/>
      </w:pPr>
      <w:r>
        <w:t>Provide fresh content for</w:t>
      </w:r>
      <w:r w:rsidRPr="00582FC5">
        <w:t xml:space="preserve"> </w:t>
      </w:r>
      <w:r>
        <w:t xml:space="preserve">DP </w:t>
      </w:r>
      <w:r w:rsidRPr="00582FC5">
        <w:t xml:space="preserve">website </w:t>
      </w:r>
      <w:r>
        <w:t>including corporate giving opportunities and updated supporter lists</w:t>
      </w:r>
      <w:r w:rsidR="0044550C">
        <w:t>;</w:t>
      </w:r>
      <w:r>
        <w:t xml:space="preserve"> </w:t>
      </w:r>
      <w:r w:rsidR="0044550C">
        <w:t>e</w:t>
      </w:r>
      <w:r>
        <w:t xml:space="preserve">nsure all online content is </w:t>
      </w:r>
      <w:r w:rsidRPr="00582FC5">
        <w:t>compelling, accurate, and timely</w:t>
      </w:r>
    </w:p>
    <w:p w14:paraId="31FC02D9" w14:textId="77777777" w:rsidR="00237885" w:rsidRPr="00582FC5" w:rsidRDefault="00237885" w:rsidP="00237885">
      <w:pPr>
        <w:pStyle w:val="NoSpacing"/>
        <w:numPr>
          <w:ilvl w:val="0"/>
          <w:numId w:val="12"/>
        </w:numPr>
        <w:jc w:val="both"/>
      </w:pPr>
      <w:r>
        <w:t>Write corporate donor spotlight stories for website, donor newsletters, and annual report</w:t>
      </w:r>
    </w:p>
    <w:p w14:paraId="2C061E38" w14:textId="77777777" w:rsidR="00E769A6" w:rsidRPr="00582FC5" w:rsidRDefault="00E769A6" w:rsidP="00056070">
      <w:pPr>
        <w:pStyle w:val="NoSpacing"/>
        <w:numPr>
          <w:ilvl w:val="0"/>
          <w:numId w:val="12"/>
        </w:numPr>
        <w:jc w:val="both"/>
      </w:pPr>
      <w:r w:rsidRPr="00582FC5">
        <w:t xml:space="preserve">Serve as a point of contact for </w:t>
      </w:r>
      <w:r w:rsidR="00475660">
        <w:t>corporate</w:t>
      </w:r>
      <w:r w:rsidRPr="00582FC5">
        <w:t xml:space="preserve"> donors h</w:t>
      </w:r>
      <w:r w:rsidR="00475660">
        <w:t xml:space="preserve">osting events as it relates to their philanthropy </w:t>
      </w:r>
      <w:r w:rsidR="00F156BA">
        <w:t>(employee days, for example)</w:t>
      </w:r>
    </w:p>
    <w:p w14:paraId="01C20697" w14:textId="77777777" w:rsidR="00582FC5" w:rsidRPr="00F156BA" w:rsidRDefault="00582FC5" w:rsidP="00582FC5">
      <w:pPr>
        <w:pStyle w:val="Default"/>
        <w:numPr>
          <w:ilvl w:val="0"/>
          <w:numId w:val="17"/>
        </w:numPr>
        <w:rPr>
          <w:rFonts w:eastAsia="Times New Roman"/>
          <w:sz w:val="22"/>
          <w:szCs w:val="22"/>
        </w:rPr>
      </w:pPr>
      <w:r w:rsidRPr="00582FC5">
        <w:rPr>
          <w:rFonts w:asciiTheme="minorHAnsi" w:hAnsiTheme="minorHAnsi" w:cs="Calibri"/>
          <w:color w:val="auto"/>
          <w:sz w:val="22"/>
          <w:szCs w:val="22"/>
        </w:rPr>
        <w:t>Participate in staff meetings and other vital administrative, promotional, and organization-related meetings and activities</w:t>
      </w:r>
    </w:p>
    <w:p w14:paraId="0B8383D5" w14:textId="77777777" w:rsidR="00F156BA" w:rsidRPr="00DC51DD" w:rsidRDefault="00484F07" w:rsidP="00582FC5">
      <w:pPr>
        <w:pStyle w:val="Default"/>
        <w:numPr>
          <w:ilvl w:val="0"/>
          <w:numId w:val="17"/>
        </w:numPr>
        <w:rPr>
          <w:rFonts w:eastAsia="Times New Roman"/>
          <w:sz w:val="22"/>
          <w:szCs w:val="22"/>
        </w:rPr>
      </w:pPr>
      <w:r>
        <w:rPr>
          <w:rFonts w:asciiTheme="minorHAnsi" w:hAnsiTheme="minorHAnsi" w:cs="Calibri"/>
          <w:color w:val="auto"/>
          <w:sz w:val="22"/>
          <w:szCs w:val="22"/>
        </w:rPr>
        <w:t>Demonstrate</w:t>
      </w:r>
      <w:r w:rsidR="00F156BA">
        <w:rPr>
          <w:rFonts w:asciiTheme="minorHAnsi" w:hAnsiTheme="minorHAnsi" w:cs="Calibri"/>
          <w:color w:val="auto"/>
          <w:sz w:val="22"/>
          <w:szCs w:val="22"/>
        </w:rPr>
        <w:t xml:space="preserve"> core values of Discovery Place</w:t>
      </w:r>
      <w:r w:rsidR="00D851C6">
        <w:rPr>
          <w:rFonts w:asciiTheme="minorHAnsi" w:hAnsiTheme="minorHAnsi" w:cs="Calibri"/>
          <w:color w:val="auto"/>
          <w:sz w:val="22"/>
          <w:szCs w:val="22"/>
        </w:rPr>
        <w:t xml:space="preserve"> in</w:t>
      </w:r>
      <w:r>
        <w:rPr>
          <w:rFonts w:asciiTheme="minorHAnsi" w:hAnsiTheme="minorHAnsi" w:cs="Calibri"/>
          <w:color w:val="auto"/>
          <w:sz w:val="22"/>
          <w:szCs w:val="22"/>
        </w:rPr>
        <w:t xml:space="preserve"> daily work</w:t>
      </w:r>
      <w:r w:rsidR="00F156BA">
        <w:rPr>
          <w:rFonts w:asciiTheme="minorHAnsi" w:hAnsiTheme="minorHAnsi" w:cs="Calibri"/>
          <w:color w:val="auto"/>
          <w:sz w:val="22"/>
          <w:szCs w:val="22"/>
        </w:rPr>
        <w:t xml:space="preserve"> (</w:t>
      </w:r>
      <w:r>
        <w:rPr>
          <w:rFonts w:asciiTheme="minorHAnsi" w:hAnsiTheme="minorHAnsi" w:cs="Calibri"/>
          <w:color w:val="auto"/>
          <w:sz w:val="22"/>
          <w:szCs w:val="22"/>
        </w:rPr>
        <w:t xml:space="preserve">Personal Excellence, Inclusion, Teamwork, </w:t>
      </w:r>
      <w:r w:rsidR="00F156BA">
        <w:rPr>
          <w:rFonts w:asciiTheme="minorHAnsi" w:hAnsiTheme="minorHAnsi" w:cs="Calibri"/>
          <w:color w:val="auto"/>
          <w:sz w:val="22"/>
          <w:szCs w:val="22"/>
        </w:rPr>
        <w:t>Uncommon Courtesy</w:t>
      </w:r>
      <w:r>
        <w:rPr>
          <w:rFonts w:asciiTheme="minorHAnsi" w:hAnsiTheme="minorHAnsi" w:cs="Calibri"/>
          <w:color w:val="auto"/>
          <w:sz w:val="22"/>
          <w:szCs w:val="22"/>
        </w:rPr>
        <w:t xml:space="preserve">) </w:t>
      </w:r>
    </w:p>
    <w:p w14:paraId="4F6545F7" w14:textId="77777777" w:rsidR="00E769A6" w:rsidRPr="00E769A6" w:rsidRDefault="00EF5C6A" w:rsidP="00582FC5">
      <w:pPr>
        <w:pStyle w:val="Default"/>
        <w:numPr>
          <w:ilvl w:val="0"/>
          <w:numId w:val="17"/>
        </w:numPr>
        <w:rPr>
          <w:rFonts w:eastAsia="Times New Roman"/>
          <w:sz w:val="22"/>
          <w:szCs w:val="22"/>
        </w:rPr>
      </w:pPr>
      <w:r>
        <w:rPr>
          <w:rFonts w:asciiTheme="minorHAnsi" w:hAnsiTheme="minorHAnsi" w:cs="Calibri"/>
          <w:color w:val="auto"/>
          <w:sz w:val="22"/>
          <w:szCs w:val="22"/>
        </w:rPr>
        <w:t>Represent Discovery Place</w:t>
      </w:r>
      <w:r w:rsidR="00E769A6" w:rsidRPr="00582FC5">
        <w:rPr>
          <w:rFonts w:asciiTheme="minorHAnsi" w:hAnsiTheme="minorHAnsi" w:cs="Calibri"/>
          <w:color w:val="auto"/>
          <w:sz w:val="22"/>
          <w:szCs w:val="22"/>
        </w:rPr>
        <w:t xml:space="preserve"> at institutional and community events</w:t>
      </w:r>
    </w:p>
    <w:p w14:paraId="7B39FF6A" w14:textId="77777777" w:rsidR="00E769A6" w:rsidRPr="00582FC5" w:rsidRDefault="00E769A6" w:rsidP="00E769A6">
      <w:pPr>
        <w:pStyle w:val="NoSpacing"/>
        <w:numPr>
          <w:ilvl w:val="0"/>
          <w:numId w:val="17"/>
        </w:numPr>
        <w:jc w:val="both"/>
      </w:pPr>
      <w:r w:rsidRPr="00582FC5">
        <w:t>Promote and assist with donor events at Discovery Place</w:t>
      </w:r>
    </w:p>
    <w:p w14:paraId="7B088F99" w14:textId="77777777" w:rsidR="00E769A6" w:rsidRPr="00E769A6" w:rsidRDefault="00E769A6" w:rsidP="00E769A6">
      <w:pPr>
        <w:pStyle w:val="NoSpacing"/>
        <w:numPr>
          <w:ilvl w:val="0"/>
          <w:numId w:val="17"/>
        </w:numPr>
        <w:jc w:val="both"/>
      </w:pPr>
      <w:r w:rsidRPr="00582FC5">
        <w:t>Maintain current a</w:t>
      </w:r>
      <w:r w:rsidR="00D851C6">
        <w:t>nd accurate contact and donor</w:t>
      </w:r>
      <w:r w:rsidRPr="00582FC5">
        <w:t xml:space="preserve"> records in </w:t>
      </w:r>
      <w:proofErr w:type="spellStart"/>
      <w:r w:rsidRPr="00582FC5">
        <w:t>Altru</w:t>
      </w:r>
      <w:proofErr w:type="spellEnd"/>
    </w:p>
    <w:p w14:paraId="1279D7CC" w14:textId="77777777" w:rsidR="00985F5F" w:rsidRPr="00582FC5" w:rsidRDefault="00985F5F" w:rsidP="00056070">
      <w:pPr>
        <w:pStyle w:val="NoSpacing"/>
        <w:numPr>
          <w:ilvl w:val="0"/>
          <w:numId w:val="12"/>
        </w:numPr>
        <w:jc w:val="both"/>
      </w:pPr>
      <w:r w:rsidRPr="00582FC5">
        <w:t xml:space="preserve">Other </w:t>
      </w:r>
      <w:r w:rsidR="00BA628F" w:rsidRPr="00582FC5">
        <w:t xml:space="preserve">duties </w:t>
      </w:r>
      <w:r w:rsidRPr="00582FC5">
        <w:t>as assigned</w:t>
      </w:r>
    </w:p>
    <w:p w14:paraId="67586049" w14:textId="77777777" w:rsidR="00985F5F" w:rsidRPr="00582FC5" w:rsidRDefault="00985F5F" w:rsidP="00056070">
      <w:pPr>
        <w:pStyle w:val="NoSpacing"/>
        <w:jc w:val="both"/>
      </w:pPr>
    </w:p>
    <w:p w14:paraId="4472ACAE" w14:textId="77777777" w:rsidR="002A2E29" w:rsidRPr="00582FC5" w:rsidRDefault="002A2E29" w:rsidP="002A2E29">
      <w:pPr>
        <w:pStyle w:val="NoSpacing"/>
        <w:jc w:val="both"/>
        <w:rPr>
          <w:b/>
        </w:rPr>
      </w:pPr>
      <w:r w:rsidRPr="00582FC5">
        <w:rPr>
          <w:b/>
        </w:rPr>
        <w:t xml:space="preserve">MINIMUM QUALIFICATIONS REQUIRED: </w:t>
      </w:r>
    </w:p>
    <w:p w14:paraId="7E577915" w14:textId="77777777" w:rsidR="00985F5F" w:rsidRPr="00582FC5" w:rsidRDefault="00192570" w:rsidP="00056070">
      <w:pPr>
        <w:pStyle w:val="NoSpacing"/>
        <w:numPr>
          <w:ilvl w:val="0"/>
          <w:numId w:val="10"/>
        </w:numPr>
        <w:jc w:val="both"/>
      </w:pPr>
      <w:r w:rsidRPr="00582FC5">
        <w:t>Bachelor’s</w:t>
      </w:r>
      <w:r w:rsidR="00985F5F" w:rsidRPr="00582FC5">
        <w:t xml:space="preserve"> degree.</w:t>
      </w:r>
    </w:p>
    <w:p w14:paraId="7CCD0DB7" w14:textId="77777777" w:rsidR="00985F5F" w:rsidRDefault="00EF5C6A" w:rsidP="00056070">
      <w:pPr>
        <w:pStyle w:val="NoSpacing"/>
        <w:numPr>
          <w:ilvl w:val="0"/>
          <w:numId w:val="10"/>
        </w:numPr>
        <w:jc w:val="both"/>
      </w:pPr>
      <w:r w:rsidRPr="00EF5C6A">
        <w:t>7</w:t>
      </w:r>
      <w:r w:rsidR="00985F5F" w:rsidRPr="00EF5C6A">
        <w:t xml:space="preserve"> </w:t>
      </w:r>
      <w:r w:rsidR="00985F5F" w:rsidRPr="00582FC5">
        <w:t>years of experience in</w:t>
      </w:r>
      <w:r w:rsidR="00E1575D">
        <w:t xml:space="preserve"> </w:t>
      </w:r>
      <w:r w:rsidR="00985F5F" w:rsidRPr="00582FC5">
        <w:t>fundraising</w:t>
      </w:r>
      <w:r w:rsidR="00E769A6">
        <w:t xml:space="preserve"> </w:t>
      </w:r>
    </w:p>
    <w:p w14:paraId="619425AE" w14:textId="77777777" w:rsidR="00E769A6" w:rsidRDefault="00E769A6" w:rsidP="00E769A6">
      <w:pPr>
        <w:pStyle w:val="NoSpacing"/>
        <w:numPr>
          <w:ilvl w:val="0"/>
          <w:numId w:val="10"/>
        </w:numPr>
        <w:jc w:val="both"/>
      </w:pPr>
      <w:r w:rsidRPr="00582FC5">
        <w:t>Enthusiasm fo</w:t>
      </w:r>
      <w:r w:rsidR="00EF5C6A">
        <w:t>r and ability to communicate DP</w:t>
      </w:r>
      <w:r w:rsidRPr="00582FC5">
        <w:t>’s mission and programs with sin</w:t>
      </w:r>
      <w:r>
        <w:t>cerity, persuasion, and passion</w:t>
      </w:r>
    </w:p>
    <w:p w14:paraId="0B767C53" w14:textId="12FC4F17" w:rsidR="00EF5C6A" w:rsidRPr="00EF5C6A" w:rsidRDefault="00091933" w:rsidP="00EF5C6A">
      <w:pPr>
        <w:pStyle w:val="Default"/>
        <w:numPr>
          <w:ilvl w:val="0"/>
          <w:numId w:val="10"/>
        </w:numPr>
        <w:rPr>
          <w:rFonts w:asciiTheme="minorHAnsi" w:hAnsiTheme="minorHAnsi" w:cs="Calibri"/>
          <w:color w:val="auto"/>
          <w:sz w:val="22"/>
          <w:szCs w:val="22"/>
        </w:rPr>
      </w:pPr>
      <w:r>
        <w:rPr>
          <w:rFonts w:asciiTheme="minorHAnsi" w:hAnsiTheme="minorHAnsi" w:cs="Calibri"/>
          <w:color w:val="auto"/>
          <w:sz w:val="22"/>
          <w:szCs w:val="22"/>
        </w:rPr>
        <w:t xml:space="preserve">Strong </w:t>
      </w:r>
      <w:r w:rsidR="00EF5C6A" w:rsidRPr="00582FC5">
        <w:rPr>
          <w:rFonts w:asciiTheme="minorHAnsi" w:hAnsiTheme="minorHAnsi" w:cs="Calibri"/>
          <w:color w:val="auto"/>
          <w:sz w:val="22"/>
          <w:szCs w:val="22"/>
        </w:rPr>
        <w:t xml:space="preserve">relationship-building skills </w:t>
      </w:r>
      <w:r>
        <w:rPr>
          <w:rFonts w:asciiTheme="minorHAnsi" w:hAnsiTheme="minorHAnsi" w:cs="Calibri"/>
          <w:color w:val="auto"/>
          <w:sz w:val="22"/>
          <w:szCs w:val="22"/>
        </w:rPr>
        <w:t>facilitating the ability to</w:t>
      </w:r>
      <w:r w:rsidR="00EF5C6A" w:rsidRPr="00582FC5">
        <w:rPr>
          <w:rFonts w:asciiTheme="minorHAnsi" w:hAnsiTheme="minorHAnsi" w:cs="Calibri"/>
          <w:color w:val="auto"/>
          <w:sz w:val="22"/>
          <w:szCs w:val="22"/>
        </w:rPr>
        <w:t xml:space="preserve"> team with marketing, learning experiences, and exhibitions to deliver an unparalleled institutional donor experience at Discovery Place</w:t>
      </w:r>
    </w:p>
    <w:p w14:paraId="5B8C3625" w14:textId="77777777" w:rsidR="00985F5F" w:rsidRPr="00582FC5" w:rsidRDefault="00E769A6" w:rsidP="00056070">
      <w:pPr>
        <w:pStyle w:val="NoSpacing"/>
        <w:numPr>
          <w:ilvl w:val="0"/>
          <w:numId w:val="10"/>
        </w:numPr>
        <w:jc w:val="both"/>
      </w:pPr>
      <w:r>
        <w:t>Excelle</w:t>
      </w:r>
      <w:r w:rsidR="00985F5F" w:rsidRPr="00582FC5">
        <w:t>nt written, oral, and int</w:t>
      </w:r>
      <w:r>
        <w:t>erpersonal communication skills</w:t>
      </w:r>
    </w:p>
    <w:p w14:paraId="2D0619E9" w14:textId="77777777" w:rsidR="00C73912" w:rsidRPr="00582FC5" w:rsidRDefault="00985F5F" w:rsidP="00C73912">
      <w:pPr>
        <w:pStyle w:val="NoSpacing"/>
        <w:numPr>
          <w:ilvl w:val="0"/>
          <w:numId w:val="10"/>
        </w:numPr>
        <w:jc w:val="both"/>
      </w:pPr>
      <w:r w:rsidRPr="00582FC5">
        <w:t xml:space="preserve">Entrepreneurial spirit </w:t>
      </w:r>
      <w:r w:rsidR="00EF5C6A">
        <w:t>that enjoys</w:t>
      </w:r>
      <w:r w:rsidRPr="00582FC5">
        <w:t xml:space="preserve"> working in a fast-</w:t>
      </w:r>
      <w:r w:rsidR="00E769A6">
        <w:t>paced, dynamic team environment</w:t>
      </w:r>
    </w:p>
    <w:p w14:paraId="5E1CCBC5" w14:textId="77777777" w:rsidR="00C73912" w:rsidRPr="00582FC5" w:rsidRDefault="00C73912" w:rsidP="00C73912">
      <w:pPr>
        <w:pStyle w:val="Default"/>
        <w:numPr>
          <w:ilvl w:val="0"/>
          <w:numId w:val="10"/>
        </w:numPr>
        <w:rPr>
          <w:rFonts w:asciiTheme="minorHAnsi" w:hAnsiTheme="minorHAnsi" w:cs="Calibri"/>
          <w:color w:val="auto"/>
          <w:sz w:val="22"/>
          <w:szCs w:val="22"/>
        </w:rPr>
      </w:pPr>
      <w:r w:rsidRPr="00582FC5">
        <w:rPr>
          <w:rFonts w:asciiTheme="minorHAnsi" w:hAnsiTheme="minorHAnsi" w:cs="Calibri"/>
          <w:color w:val="auto"/>
          <w:sz w:val="22"/>
          <w:szCs w:val="22"/>
        </w:rPr>
        <w:t xml:space="preserve">Ability to work both as a team member and autonomously </w:t>
      </w:r>
    </w:p>
    <w:p w14:paraId="11C23363" w14:textId="77777777" w:rsidR="00985F5F" w:rsidRDefault="00985F5F" w:rsidP="00056070">
      <w:pPr>
        <w:pStyle w:val="NoSpacing"/>
        <w:numPr>
          <w:ilvl w:val="0"/>
          <w:numId w:val="10"/>
        </w:numPr>
        <w:jc w:val="both"/>
      </w:pPr>
      <w:r w:rsidRPr="00582FC5">
        <w:t xml:space="preserve">Comfort and ease in </w:t>
      </w:r>
      <w:r w:rsidR="00E769A6">
        <w:t>speaking with high-level donors</w:t>
      </w:r>
      <w:r w:rsidR="00EF5C6A">
        <w:t>, as well as public speaking</w:t>
      </w:r>
    </w:p>
    <w:p w14:paraId="623A293D" w14:textId="77777777" w:rsidR="00A7081E" w:rsidRDefault="00A7081E" w:rsidP="00056070">
      <w:pPr>
        <w:pStyle w:val="NoSpacing"/>
        <w:numPr>
          <w:ilvl w:val="0"/>
          <w:numId w:val="10"/>
        </w:numPr>
        <w:jc w:val="both"/>
      </w:pPr>
      <w:r>
        <w:t>Exp</w:t>
      </w:r>
      <w:r w:rsidR="00E769A6">
        <w:t>erience working with volunteers</w:t>
      </w:r>
    </w:p>
    <w:p w14:paraId="6C4D05EA" w14:textId="77777777" w:rsidR="00985F5F" w:rsidRPr="00582FC5" w:rsidRDefault="00985F5F" w:rsidP="00056070">
      <w:pPr>
        <w:pStyle w:val="NoSpacing"/>
        <w:numPr>
          <w:ilvl w:val="0"/>
          <w:numId w:val="10"/>
        </w:numPr>
        <w:jc w:val="both"/>
      </w:pPr>
      <w:r w:rsidRPr="00582FC5">
        <w:t>Ability to handle confidential information with disc</w:t>
      </w:r>
      <w:r w:rsidR="00E769A6">
        <w:t>retion</w:t>
      </w:r>
    </w:p>
    <w:p w14:paraId="61E8CC67" w14:textId="77777777" w:rsidR="002A2E29" w:rsidRPr="00582FC5" w:rsidRDefault="002A2E29" w:rsidP="00056070">
      <w:pPr>
        <w:pStyle w:val="NoSpacing"/>
        <w:numPr>
          <w:ilvl w:val="0"/>
          <w:numId w:val="10"/>
        </w:numPr>
        <w:jc w:val="both"/>
      </w:pPr>
      <w:r w:rsidRPr="00582FC5">
        <w:t xml:space="preserve">Some nights and weekends </w:t>
      </w:r>
      <w:r w:rsidR="00C73912" w:rsidRPr="00582FC5">
        <w:t>will be</w:t>
      </w:r>
      <w:r w:rsidR="00E769A6">
        <w:t xml:space="preserve"> required</w:t>
      </w:r>
    </w:p>
    <w:p w14:paraId="3AF688EC" w14:textId="77777777" w:rsidR="00985F5F" w:rsidRPr="00582FC5" w:rsidRDefault="00985F5F" w:rsidP="00056070">
      <w:pPr>
        <w:pStyle w:val="NoSpacing"/>
        <w:jc w:val="both"/>
      </w:pPr>
      <w:r w:rsidRPr="00582FC5">
        <w:t> </w:t>
      </w:r>
    </w:p>
    <w:p w14:paraId="1EEFA917" w14:textId="77777777" w:rsidR="00985F5F" w:rsidRPr="00C833E0" w:rsidRDefault="002A2E29" w:rsidP="00056070">
      <w:pPr>
        <w:pStyle w:val="NoSpacing"/>
        <w:jc w:val="both"/>
        <w:rPr>
          <w:b/>
        </w:rPr>
      </w:pPr>
      <w:r w:rsidRPr="00C833E0">
        <w:rPr>
          <w:b/>
        </w:rPr>
        <w:t>PREFERRED SKILLS</w:t>
      </w:r>
    </w:p>
    <w:p w14:paraId="6B36ABA6" w14:textId="77777777" w:rsidR="00E769A6" w:rsidRDefault="00E769A6" w:rsidP="00E769A6">
      <w:pPr>
        <w:pStyle w:val="Default"/>
        <w:numPr>
          <w:ilvl w:val="0"/>
          <w:numId w:val="11"/>
        </w:numPr>
        <w:rPr>
          <w:rFonts w:asciiTheme="minorHAnsi" w:hAnsiTheme="minorHAnsi" w:cs="Calibri"/>
          <w:color w:val="auto"/>
          <w:sz w:val="22"/>
          <w:szCs w:val="22"/>
        </w:rPr>
      </w:pPr>
      <w:r w:rsidRPr="007D7D36">
        <w:rPr>
          <w:rFonts w:asciiTheme="minorHAnsi" w:hAnsiTheme="minorHAnsi" w:cs="Calibri"/>
          <w:color w:val="auto"/>
          <w:sz w:val="22"/>
          <w:szCs w:val="22"/>
        </w:rPr>
        <w:t xml:space="preserve">Knowledge of history and trends within the non-profit sector and the local and national philanthropic communities </w:t>
      </w:r>
    </w:p>
    <w:p w14:paraId="2B63E668" w14:textId="77777777" w:rsidR="00EF5C6A" w:rsidRPr="00E769A6" w:rsidRDefault="00EF5C6A" w:rsidP="00E769A6">
      <w:pPr>
        <w:pStyle w:val="Default"/>
        <w:numPr>
          <w:ilvl w:val="0"/>
          <w:numId w:val="11"/>
        </w:numPr>
        <w:rPr>
          <w:rFonts w:asciiTheme="minorHAnsi" w:hAnsiTheme="minorHAnsi" w:cs="Calibri"/>
          <w:color w:val="auto"/>
          <w:sz w:val="22"/>
          <w:szCs w:val="22"/>
        </w:rPr>
      </w:pPr>
      <w:r>
        <w:rPr>
          <w:rFonts w:asciiTheme="minorHAnsi" w:hAnsiTheme="minorHAnsi" w:cs="Calibri"/>
          <w:color w:val="auto"/>
          <w:sz w:val="22"/>
          <w:szCs w:val="22"/>
        </w:rPr>
        <w:t>Knowledge</w:t>
      </w:r>
      <w:r w:rsidR="00BC5F9C">
        <w:rPr>
          <w:rFonts w:asciiTheme="minorHAnsi" w:hAnsiTheme="minorHAnsi" w:cs="Calibri"/>
          <w:color w:val="auto"/>
          <w:sz w:val="22"/>
          <w:szCs w:val="22"/>
        </w:rPr>
        <w:t xml:space="preserve"> and application</w:t>
      </w:r>
      <w:r>
        <w:rPr>
          <w:rFonts w:asciiTheme="minorHAnsi" w:hAnsiTheme="minorHAnsi" w:cs="Calibri"/>
          <w:color w:val="auto"/>
          <w:sz w:val="22"/>
          <w:szCs w:val="22"/>
        </w:rPr>
        <w:t xml:space="preserve"> of proper business etiquette</w:t>
      </w:r>
    </w:p>
    <w:p w14:paraId="328AFB39" w14:textId="77777777" w:rsidR="00A7081E" w:rsidRPr="00582FC5" w:rsidRDefault="00985F5F" w:rsidP="00A7081E">
      <w:pPr>
        <w:pStyle w:val="NoSpacing"/>
        <w:numPr>
          <w:ilvl w:val="0"/>
          <w:numId w:val="11"/>
        </w:numPr>
        <w:jc w:val="both"/>
      </w:pPr>
      <w:r w:rsidRPr="00582FC5">
        <w:t xml:space="preserve">Experience with </w:t>
      </w:r>
      <w:r w:rsidR="00BA628F" w:rsidRPr="00582FC5">
        <w:t>a Blackbaud</w:t>
      </w:r>
      <w:r w:rsidRPr="00582FC5">
        <w:t xml:space="preserve"> software </w:t>
      </w:r>
      <w:r w:rsidR="00BA628F" w:rsidRPr="00582FC5">
        <w:t xml:space="preserve">program (Raiser’s Edge or </w:t>
      </w:r>
      <w:proofErr w:type="spellStart"/>
      <w:r w:rsidR="00BA628F" w:rsidRPr="00582FC5">
        <w:t>Altru</w:t>
      </w:r>
      <w:proofErr w:type="spellEnd"/>
      <w:r w:rsidR="00BA628F" w:rsidRPr="00582FC5">
        <w:t>)</w:t>
      </w:r>
      <w:r w:rsidR="00E769A6">
        <w:t xml:space="preserve"> desirable</w:t>
      </w:r>
    </w:p>
    <w:p w14:paraId="18D49293" w14:textId="77777777" w:rsidR="00985F5F" w:rsidRPr="00582FC5" w:rsidRDefault="00985F5F" w:rsidP="00056070">
      <w:pPr>
        <w:pStyle w:val="NoSpacing"/>
        <w:numPr>
          <w:ilvl w:val="0"/>
          <w:numId w:val="11"/>
        </w:numPr>
        <w:jc w:val="both"/>
      </w:pPr>
      <w:r w:rsidRPr="00582FC5">
        <w:t>Ability to manage and prioritize numerous projects</w:t>
      </w:r>
      <w:r w:rsidR="00E769A6">
        <w:t xml:space="preserve"> on an ongoing basis</w:t>
      </w:r>
    </w:p>
    <w:p w14:paraId="2E07D537" w14:textId="77777777" w:rsidR="00985F5F" w:rsidRPr="00582FC5" w:rsidRDefault="00985F5F" w:rsidP="00056070">
      <w:pPr>
        <w:pStyle w:val="NoSpacing"/>
        <w:numPr>
          <w:ilvl w:val="0"/>
          <w:numId w:val="11"/>
        </w:numPr>
        <w:jc w:val="both"/>
      </w:pPr>
      <w:r w:rsidRPr="00582FC5">
        <w:t>Interest and ability to wor</w:t>
      </w:r>
      <w:r w:rsidR="00E769A6">
        <w:t>k with a wide variety of people</w:t>
      </w:r>
    </w:p>
    <w:p w14:paraId="7D8B6137" w14:textId="77777777" w:rsidR="002A2E29" w:rsidRPr="00484F07" w:rsidRDefault="002A2E29" w:rsidP="002A2E29">
      <w:pPr>
        <w:widowControl w:val="0"/>
        <w:autoSpaceDE w:val="0"/>
        <w:autoSpaceDN w:val="0"/>
        <w:adjustRightInd w:val="0"/>
        <w:spacing w:after="0" w:line="240" w:lineRule="auto"/>
        <w:rPr>
          <w:rFonts w:cs="Times New Roman"/>
        </w:rPr>
      </w:pPr>
      <w:r w:rsidRPr="00582FC5">
        <w:rPr>
          <w:rFonts w:cs="Times New Roman"/>
        </w:rPr>
        <w:tab/>
      </w:r>
    </w:p>
    <w:p w14:paraId="671D6AB2" w14:textId="77777777" w:rsidR="00A7081E" w:rsidRPr="00484F07" w:rsidRDefault="00A7081E" w:rsidP="00A7081E">
      <w:pPr>
        <w:pStyle w:val="Default"/>
        <w:rPr>
          <w:rFonts w:asciiTheme="minorHAnsi" w:hAnsiTheme="minorHAnsi" w:cs="Calibri"/>
          <w:b/>
          <w:color w:val="auto"/>
          <w:sz w:val="22"/>
          <w:szCs w:val="22"/>
        </w:rPr>
      </w:pPr>
      <w:r w:rsidRPr="00484F07">
        <w:rPr>
          <w:rFonts w:asciiTheme="minorHAnsi" w:hAnsiTheme="minorHAnsi" w:cs="Calibri"/>
          <w:b/>
          <w:color w:val="auto"/>
          <w:sz w:val="22"/>
          <w:szCs w:val="22"/>
        </w:rPr>
        <w:t>PHYSICAL REQUIRMENTS:</w:t>
      </w:r>
    </w:p>
    <w:p w14:paraId="6E932845" w14:textId="77777777" w:rsidR="00A7081E" w:rsidRPr="00C833E0" w:rsidRDefault="00A7081E" w:rsidP="00A7081E">
      <w:pPr>
        <w:pStyle w:val="Default"/>
        <w:numPr>
          <w:ilvl w:val="0"/>
          <w:numId w:val="18"/>
        </w:numPr>
        <w:rPr>
          <w:rFonts w:asciiTheme="minorHAnsi" w:hAnsiTheme="minorHAnsi" w:cs="Calibri"/>
          <w:color w:val="auto"/>
          <w:sz w:val="22"/>
          <w:szCs w:val="22"/>
        </w:rPr>
      </w:pPr>
      <w:r w:rsidRPr="00C833E0">
        <w:rPr>
          <w:rFonts w:asciiTheme="minorHAnsi" w:hAnsiTheme="minorHAnsi" w:cs="Calibri"/>
          <w:color w:val="auto"/>
          <w:sz w:val="22"/>
          <w:szCs w:val="22"/>
        </w:rPr>
        <w:t>Must be able to lift boxes up to 15 lbs.</w:t>
      </w:r>
    </w:p>
    <w:p w14:paraId="1E7CD7B4" w14:textId="7472E770" w:rsidR="00A7081E" w:rsidRDefault="00A7081E" w:rsidP="00A7081E">
      <w:pPr>
        <w:pStyle w:val="Default"/>
        <w:numPr>
          <w:ilvl w:val="0"/>
          <w:numId w:val="18"/>
        </w:numPr>
        <w:rPr>
          <w:rFonts w:asciiTheme="minorHAnsi" w:hAnsiTheme="minorHAnsi" w:cs="Calibri"/>
          <w:color w:val="auto"/>
          <w:sz w:val="22"/>
          <w:szCs w:val="22"/>
        </w:rPr>
      </w:pPr>
      <w:r w:rsidRPr="00C833E0">
        <w:rPr>
          <w:rFonts w:asciiTheme="minorHAnsi" w:hAnsiTheme="minorHAnsi" w:cs="Calibri"/>
          <w:color w:val="auto"/>
          <w:sz w:val="22"/>
          <w:szCs w:val="22"/>
        </w:rPr>
        <w:t xml:space="preserve">Must be able to drive to off-site </w:t>
      </w:r>
      <w:r w:rsidR="00EF5C6A">
        <w:rPr>
          <w:rFonts w:asciiTheme="minorHAnsi" w:hAnsiTheme="minorHAnsi" w:cs="Calibri"/>
          <w:color w:val="auto"/>
          <w:sz w:val="22"/>
          <w:szCs w:val="22"/>
        </w:rPr>
        <w:t>meetings and DP</w:t>
      </w:r>
      <w:r w:rsidRPr="00C833E0">
        <w:rPr>
          <w:rFonts w:asciiTheme="minorHAnsi" w:hAnsiTheme="minorHAnsi" w:cs="Calibri"/>
          <w:color w:val="auto"/>
          <w:sz w:val="22"/>
          <w:szCs w:val="22"/>
        </w:rPr>
        <w:t xml:space="preserve"> site locations</w:t>
      </w:r>
    </w:p>
    <w:p w14:paraId="76E234A0" w14:textId="77D4DD1B" w:rsidR="00091933" w:rsidRDefault="00091933" w:rsidP="00091933">
      <w:pPr>
        <w:pStyle w:val="Default"/>
        <w:rPr>
          <w:rFonts w:asciiTheme="minorHAnsi" w:hAnsiTheme="minorHAnsi" w:cs="Calibri"/>
          <w:color w:val="auto"/>
          <w:sz w:val="22"/>
          <w:szCs w:val="22"/>
        </w:rPr>
      </w:pPr>
    </w:p>
    <w:p w14:paraId="3C335C0E" w14:textId="195F59AF" w:rsidR="00091933" w:rsidRDefault="00091933" w:rsidP="00091933">
      <w:pPr>
        <w:pStyle w:val="Default"/>
        <w:rPr>
          <w:rFonts w:asciiTheme="minorHAnsi" w:hAnsiTheme="minorHAnsi" w:cs="Calibri"/>
          <w:color w:val="auto"/>
          <w:sz w:val="22"/>
          <w:szCs w:val="22"/>
        </w:rPr>
      </w:pPr>
    </w:p>
    <w:p w14:paraId="77438F79" w14:textId="6D097FE6" w:rsidR="00091933" w:rsidRPr="00091933" w:rsidRDefault="00091933" w:rsidP="00091933">
      <w:pPr>
        <w:rPr>
          <w:rFonts w:ascii="Arial" w:hAnsi="Arial" w:cs="Arial"/>
          <w:i/>
          <w:iCs/>
          <w:sz w:val="16"/>
          <w:szCs w:val="16"/>
        </w:rPr>
      </w:pPr>
      <w:r>
        <w:rPr>
          <w:rFonts w:ascii="Arial" w:hAnsi="Arial" w:cs="Arial"/>
          <w:i/>
          <w:iCs/>
          <w:sz w:val="16"/>
          <w:szCs w:val="16"/>
        </w:rPr>
        <w:t>The foregoing description is not intended and should not be construed to be an exhaustive list of all responsibilities of this job.  Other duties may be assigned. This job description may be changed to include new responsibilities and tasks or change existing ones as management deems necessary.</w:t>
      </w:r>
    </w:p>
    <w:p w14:paraId="366BD8F3" w14:textId="547F73D1" w:rsidR="002A2E29" w:rsidRDefault="009301FC" w:rsidP="00091933">
      <w:pPr>
        <w:pStyle w:val="Default"/>
        <w:jc w:val="both"/>
        <w:rPr>
          <w:rFonts w:asciiTheme="minorHAnsi" w:hAnsiTheme="minorHAnsi"/>
          <w:b/>
        </w:rPr>
      </w:pPr>
      <w:r w:rsidRPr="009301FC">
        <w:rPr>
          <w:rFonts w:asciiTheme="minorHAnsi" w:hAnsiTheme="minorHAnsi"/>
          <w:b/>
        </w:rPr>
        <w:t>To apply, please visit DiscoveryPlace.org/Careers</w:t>
      </w:r>
      <w:r>
        <w:rPr>
          <w:rFonts w:asciiTheme="minorHAnsi" w:hAnsiTheme="minorHAnsi"/>
          <w:b/>
        </w:rPr>
        <w:t xml:space="preserve">  </w:t>
      </w:r>
    </w:p>
    <w:p w14:paraId="388AF3AA" w14:textId="6FAD69C9" w:rsidR="009301FC" w:rsidRPr="009301FC" w:rsidRDefault="009301FC" w:rsidP="00091933">
      <w:pPr>
        <w:pStyle w:val="Default"/>
        <w:jc w:val="both"/>
        <w:rPr>
          <w:rFonts w:asciiTheme="minorHAnsi" w:hAnsiTheme="minorHAnsi"/>
          <w:b/>
        </w:rPr>
      </w:pPr>
      <w:r>
        <w:rPr>
          <w:rFonts w:asciiTheme="minorHAnsi" w:hAnsiTheme="minorHAnsi"/>
          <w:b/>
        </w:rPr>
        <w:t>All applications must be submitted through the website portal.</w:t>
      </w:r>
      <w:bookmarkStart w:id="0" w:name="_GoBack"/>
      <w:bookmarkEnd w:id="0"/>
    </w:p>
    <w:sectPr w:rsidR="009301FC" w:rsidRPr="009301FC" w:rsidSect="006F69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F3A59"/>
    <w:multiLevelType w:val="hybridMultilevel"/>
    <w:tmpl w:val="7066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84909"/>
    <w:multiLevelType w:val="hybridMultilevel"/>
    <w:tmpl w:val="64B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47F95"/>
    <w:multiLevelType w:val="hybridMultilevel"/>
    <w:tmpl w:val="A7E8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530E"/>
    <w:multiLevelType w:val="hybridMultilevel"/>
    <w:tmpl w:val="D55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11143"/>
    <w:multiLevelType w:val="hybridMultilevel"/>
    <w:tmpl w:val="D7EC31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D5C74"/>
    <w:multiLevelType w:val="multilevel"/>
    <w:tmpl w:val="331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F7967"/>
    <w:multiLevelType w:val="hybridMultilevel"/>
    <w:tmpl w:val="26E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79E0"/>
    <w:multiLevelType w:val="hybridMultilevel"/>
    <w:tmpl w:val="8F0C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D5E96"/>
    <w:multiLevelType w:val="hybridMultilevel"/>
    <w:tmpl w:val="EC2C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049DC"/>
    <w:multiLevelType w:val="hybridMultilevel"/>
    <w:tmpl w:val="785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B6FBC"/>
    <w:multiLevelType w:val="hybridMultilevel"/>
    <w:tmpl w:val="999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E2AAF"/>
    <w:multiLevelType w:val="hybridMultilevel"/>
    <w:tmpl w:val="68D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71863"/>
    <w:multiLevelType w:val="hybridMultilevel"/>
    <w:tmpl w:val="992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D6CE8"/>
    <w:multiLevelType w:val="hybridMultilevel"/>
    <w:tmpl w:val="ADA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A0BFC"/>
    <w:multiLevelType w:val="multilevel"/>
    <w:tmpl w:val="CDF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110DD4"/>
    <w:multiLevelType w:val="hybridMultilevel"/>
    <w:tmpl w:val="E7EA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D2877"/>
    <w:multiLevelType w:val="multilevel"/>
    <w:tmpl w:val="434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D60031"/>
    <w:multiLevelType w:val="hybridMultilevel"/>
    <w:tmpl w:val="E9C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3"/>
  </w:num>
  <w:num w:numId="5">
    <w:abstractNumId w:val="12"/>
  </w:num>
  <w:num w:numId="6">
    <w:abstractNumId w:val="14"/>
  </w:num>
  <w:num w:numId="7">
    <w:abstractNumId w:val="16"/>
  </w:num>
  <w:num w:numId="8">
    <w:abstractNumId w:val="5"/>
  </w:num>
  <w:num w:numId="9">
    <w:abstractNumId w:val="15"/>
  </w:num>
  <w:num w:numId="10">
    <w:abstractNumId w:val="7"/>
  </w:num>
  <w:num w:numId="11">
    <w:abstractNumId w:val="17"/>
  </w:num>
  <w:num w:numId="12">
    <w:abstractNumId w:val="4"/>
  </w:num>
  <w:num w:numId="13">
    <w:abstractNumId w:val="10"/>
  </w:num>
  <w:num w:numId="14">
    <w:abstractNumId w:val="1"/>
  </w:num>
  <w:num w:numId="15">
    <w:abstractNumId w:val="8"/>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38"/>
    <w:rsid w:val="00005210"/>
    <w:rsid w:val="00056070"/>
    <w:rsid w:val="00062F04"/>
    <w:rsid w:val="00081D69"/>
    <w:rsid w:val="00091933"/>
    <w:rsid w:val="000A63E7"/>
    <w:rsid w:val="00192570"/>
    <w:rsid w:val="001C4CEA"/>
    <w:rsid w:val="002073FA"/>
    <w:rsid w:val="00237885"/>
    <w:rsid w:val="00295EDC"/>
    <w:rsid w:val="002A2E29"/>
    <w:rsid w:val="00336FE8"/>
    <w:rsid w:val="003452E8"/>
    <w:rsid w:val="0044550C"/>
    <w:rsid w:val="004464E8"/>
    <w:rsid w:val="00475660"/>
    <w:rsid w:val="00484F07"/>
    <w:rsid w:val="004B44F5"/>
    <w:rsid w:val="004E2BFB"/>
    <w:rsid w:val="00564BAE"/>
    <w:rsid w:val="00582FC5"/>
    <w:rsid w:val="00633029"/>
    <w:rsid w:val="00687834"/>
    <w:rsid w:val="006F69A6"/>
    <w:rsid w:val="00726F10"/>
    <w:rsid w:val="00783D0C"/>
    <w:rsid w:val="007C1F96"/>
    <w:rsid w:val="007D7D36"/>
    <w:rsid w:val="007F201E"/>
    <w:rsid w:val="00812264"/>
    <w:rsid w:val="008B533B"/>
    <w:rsid w:val="008E78DC"/>
    <w:rsid w:val="008F2869"/>
    <w:rsid w:val="009301FC"/>
    <w:rsid w:val="00931159"/>
    <w:rsid w:val="00985F5F"/>
    <w:rsid w:val="009B58DB"/>
    <w:rsid w:val="00A26101"/>
    <w:rsid w:val="00A7081E"/>
    <w:rsid w:val="00AF4B42"/>
    <w:rsid w:val="00B95F2D"/>
    <w:rsid w:val="00BA628F"/>
    <w:rsid w:val="00BC5F9C"/>
    <w:rsid w:val="00BF320F"/>
    <w:rsid w:val="00C17A12"/>
    <w:rsid w:val="00C73912"/>
    <w:rsid w:val="00C833E0"/>
    <w:rsid w:val="00D851C6"/>
    <w:rsid w:val="00DC51DD"/>
    <w:rsid w:val="00E07B4E"/>
    <w:rsid w:val="00E1575D"/>
    <w:rsid w:val="00E769A6"/>
    <w:rsid w:val="00EF5C6A"/>
    <w:rsid w:val="00F156BA"/>
    <w:rsid w:val="00F347FA"/>
    <w:rsid w:val="00F84D38"/>
    <w:rsid w:val="00FE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CA520"/>
  <w15:docId w15:val="{0CC6058F-404C-45C4-961A-B018472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D3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533B"/>
    <w:pPr>
      <w:spacing w:after="0" w:line="240" w:lineRule="auto"/>
    </w:pPr>
  </w:style>
  <w:style w:type="paragraph" w:styleId="ListParagraph">
    <w:name w:val="List Paragraph"/>
    <w:basedOn w:val="Normal"/>
    <w:uiPriority w:val="34"/>
    <w:qFormat/>
    <w:rsid w:val="008B533B"/>
    <w:pPr>
      <w:ind w:left="720"/>
      <w:contextualSpacing/>
    </w:pPr>
  </w:style>
  <w:style w:type="paragraph" w:styleId="BalloonText">
    <w:name w:val="Balloon Text"/>
    <w:basedOn w:val="Normal"/>
    <w:link w:val="BalloonTextChar"/>
    <w:uiPriority w:val="99"/>
    <w:semiHidden/>
    <w:unhideWhenUsed/>
    <w:rsid w:val="0029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DC"/>
    <w:rPr>
      <w:rFonts w:ascii="Tahoma" w:hAnsi="Tahoma" w:cs="Tahoma"/>
      <w:sz w:val="16"/>
      <w:szCs w:val="16"/>
    </w:rPr>
  </w:style>
  <w:style w:type="paragraph" w:styleId="NormalWeb">
    <w:name w:val="Normal (Web)"/>
    <w:basedOn w:val="Normal"/>
    <w:uiPriority w:val="99"/>
    <w:semiHidden/>
    <w:unhideWhenUsed/>
    <w:rsid w:val="00985F5F"/>
    <w:pPr>
      <w:spacing w:before="100" w:beforeAutospacing="1" w:after="100" w:afterAutospacing="1" w:line="312" w:lineRule="atLeast"/>
    </w:pPr>
    <w:rPr>
      <w:rFonts w:ascii="Georgia" w:eastAsia="Times New Roman" w:hAnsi="Georgia" w:cs="Times New Roman"/>
      <w:color w:val="000000"/>
      <w:sz w:val="20"/>
      <w:szCs w:val="20"/>
    </w:rPr>
  </w:style>
  <w:style w:type="character" w:styleId="Strong">
    <w:name w:val="Strong"/>
    <w:basedOn w:val="DefaultParagraphFont"/>
    <w:uiPriority w:val="22"/>
    <w:qFormat/>
    <w:rsid w:val="0098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2588">
      <w:bodyDiv w:val="1"/>
      <w:marLeft w:val="0"/>
      <w:marRight w:val="0"/>
      <w:marTop w:val="0"/>
      <w:marBottom w:val="0"/>
      <w:divBdr>
        <w:top w:val="none" w:sz="0" w:space="0" w:color="auto"/>
        <w:left w:val="none" w:sz="0" w:space="0" w:color="auto"/>
        <w:bottom w:val="none" w:sz="0" w:space="0" w:color="auto"/>
        <w:right w:val="none" w:sz="0" w:space="0" w:color="auto"/>
      </w:divBdr>
    </w:div>
    <w:div w:id="441076792">
      <w:bodyDiv w:val="1"/>
      <w:marLeft w:val="0"/>
      <w:marRight w:val="0"/>
      <w:marTop w:val="0"/>
      <w:marBottom w:val="0"/>
      <w:divBdr>
        <w:top w:val="none" w:sz="0" w:space="0" w:color="auto"/>
        <w:left w:val="none" w:sz="0" w:space="0" w:color="auto"/>
        <w:bottom w:val="none" w:sz="0" w:space="0" w:color="auto"/>
        <w:right w:val="none" w:sz="0" w:space="0" w:color="auto"/>
      </w:divBdr>
    </w:div>
    <w:div w:id="593363210">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5">
          <w:marLeft w:val="0"/>
          <w:marRight w:val="0"/>
          <w:marTop w:val="0"/>
          <w:marBottom w:val="0"/>
          <w:divBdr>
            <w:top w:val="none" w:sz="0" w:space="0" w:color="auto"/>
            <w:left w:val="none" w:sz="0" w:space="0" w:color="auto"/>
            <w:bottom w:val="none" w:sz="0" w:space="0" w:color="auto"/>
            <w:right w:val="none" w:sz="0" w:space="0" w:color="auto"/>
          </w:divBdr>
          <w:divsChild>
            <w:div w:id="562986182">
              <w:marLeft w:val="0"/>
              <w:marRight w:val="0"/>
              <w:marTop w:val="0"/>
              <w:marBottom w:val="0"/>
              <w:divBdr>
                <w:top w:val="none" w:sz="0" w:space="0" w:color="auto"/>
                <w:left w:val="none" w:sz="0" w:space="0" w:color="auto"/>
                <w:bottom w:val="none" w:sz="0" w:space="0" w:color="auto"/>
                <w:right w:val="none" w:sz="0" w:space="0" w:color="auto"/>
              </w:divBdr>
              <w:divsChild>
                <w:div w:id="1171262699">
                  <w:marLeft w:val="0"/>
                  <w:marRight w:val="0"/>
                  <w:marTop w:val="0"/>
                  <w:marBottom w:val="510"/>
                  <w:divBdr>
                    <w:top w:val="none" w:sz="0" w:space="0" w:color="auto"/>
                    <w:left w:val="none" w:sz="0" w:space="0" w:color="auto"/>
                    <w:bottom w:val="none" w:sz="0" w:space="0" w:color="auto"/>
                    <w:right w:val="none" w:sz="0" w:space="0" w:color="auto"/>
                  </w:divBdr>
                  <w:divsChild>
                    <w:div w:id="126318315">
                      <w:marLeft w:val="0"/>
                      <w:marRight w:val="150"/>
                      <w:marTop w:val="0"/>
                      <w:marBottom w:val="0"/>
                      <w:divBdr>
                        <w:top w:val="none" w:sz="0" w:space="0" w:color="auto"/>
                        <w:left w:val="none" w:sz="0" w:space="0" w:color="auto"/>
                        <w:bottom w:val="none" w:sz="0" w:space="0" w:color="auto"/>
                        <w:right w:val="none" w:sz="0" w:space="0" w:color="auto"/>
                      </w:divBdr>
                      <w:divsChild>
                        <w:div w:id="371003029">
                          <w:marLeft w:val="0"/>
                          <w:marRight w:val="0"/>
                          <w:marTop w:val="0"/>
                          <w:marBottom w:val="0"/>
                          <w:divBdr>
                            <w:top w:val="none" w:sz="0" w:space="0" w:color="auto"/>
                            <w:left w:val="none" w:sz="0" w:space="0" w:color="auto"/>
                            <w:bottom w:val="none" w:sz="0" w:space="0" w:color="auto"/>
                            <w:right w:val="none" w:sz="0" w:space="0" w:color="auto"/>
                          </w:divBdr>
                          <w:divsChild>
                            <w:div w:id="1396706359">
                              <w:marLeft w:val="0"/>
                              <w:marRight w:val="0"/>
                              <w:marTop w:val="0"/>
                              <w:marBottom w:val="0"/>
                              <w:divBdr>
                                <w:top w:val="none" w:sz="0" w:space="0" w:color="auto"/>
                                <w:left w:val="none" w:sz="0" w:space="0" w:color="auto"/>
                                <w:bottom w:val="none" w:sz="0" w:space="0" w:color="auto"/>
                                <w:right w:val="none" w:sz="0" w:space="0" w:color="auto"/>
                              </w:divBdr>
                              <w:divsChild>
                                <w:div w:id="1511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918F-D98A-4815-821F-9DCD35FA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Discovery Place, Inc.</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ChaseL</dc:creator>
  <cp:lastModifiedBy>Sarah Bordy</cp:lastModifiedBy>
  <cp:revision>3</cp:revision>
  <cp:lastPrinted>2016-05-18T14:47:00Z</cp:lastPrinted>
  <dcterms:created xsi:type="dcterms:W3CDTF">2018-02-09T20:04:00Z</dcterms:created>
  <dcterms:modified xsi:type="dcterms:W3CDTF">2018-02-09T20:12:00Z</dcterms:modified>
</cp:coreProperties>
</file>