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E1" w:rsidRDefault="00BD7AE1" w:rsidP="00B46A70">
      <w:pPr>
        <w:shd w:val="clear" w:color="auto" w:fill="FFFFFF"/>
        <w:spacing w:after="240" w:line="240" w:lineRule="auto"/>
        <w:rPr>
          <w:rFonts w:ascii="Helvetica" w:eastAsia="Times New Roman" w:hAnsi="Helvetica" w:cs="Helvetica"/>
          <w:b/>
          <w:bCs/>
          <w:color w:val="000000"/>
          <w:sz w:val="20"/>
          <w:szCs w:val="20"/>
        </w:rPr>
      </w:pPr>
      <w:r>
        <w:rPr>
          <w:rFonts w:ascii="Helvetica" w:eastAsia="Times New Roman" w:hAnsi="Helvetica" w:cs="Helvetica"/>
          <w:b/>
          <w:bCs/>
          <w:noProof/>
          <w:color w:val="000000"/>
          <w:sz w:val="20"/>
          <w:szCs w:val="20"/>
        </w:rPr>
        <w:drawing>
          <wp:inline distT="0" distB="0" distL="0" distR="0">
            <wp:extent cx="2087336" cy="561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ingLogo_color_tag.jpg"/>
                    <pic:cNvPicPr/>
                  </pic:nvPicPr>
                  <pic:blipFill rotWithShape="1">
                    <a:blip r:embed="rId6" cstate="print">
                      <a:extLst>
                        <a:ext uri="{28A0092B-C50C-407E-A947-70E740481C1C}">
                          <a14:useLocalDpi xmlns:a14="http://schemas.microsoft.com/office/drawing/2010/main" val="0"/>
                        </a:ext>
                      </a:extLst>
                    </a:blip>
                    <a:srcRect l="9139" t="35685" r="7492" b="35270"/>
                    <a:stretch/>
                  </pic:blipFill>
                  <pic:spPr bwMode="auto">
                    <a:xfrm>
                      <a:off x="0" y="0"/>
                      <a:ext cx="2088202" cy="562208"/>
                    </a:xfrm>
                    <a:prstGeom prst="rect">
                      <a:avLst/>
                    </a:prstGeom>
                    <a:ln>
                      <a:noFill/>
                    </a:ln>
                    <a:extLst>
                      <a:ext uri="{53640926-AAD7-44D8-BBD7-CCE9431645EC}">
                        <a14:shadowObscured xmlns:a14="http://schemas.microsoft.com/office/drawing/2010/main"/>
                      </a:ext>
                    </a:extLst>
                  </pic:spPr>
                </pic:pic>
              </a:graphicData>
            </a:graphic>
          </wp:inline>
        </w:drawing>
      </w:r>
    </w:p>
    <w:p w:rsidR="00B46A70" w:rsidRDefault="00292125" w:rsidP="00B46A70">
      <w:pPr>
        <w:shd w:val="clear" w:color="auto" w:fill="FFFFFF"/>
        <w:spacing w:after="240" w:line="240" w:lineRule="auto"/>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DIRECTOR OF INDIVIDUAL GIVING</w:t>
      </w:r>
    </w:p>
    <w:p w:rsidR="00BD7AE1" w:rsidRPr="00BD7AE1" w:rsidRDefault="00BD7AE1" w:rsidP="00B46A70">
      <w:pPr>
        <w:shd w:val="clear" w:color="auto" w:fill="FFFFFF"/>
        <w:spacing w:after="240" w:line="240" w:lineRule="auto"/>
        <w:rPr>
          <w:rFonts w:ascii="Helvetica" w:eastAsia="Times New Roman" w:hAnsi="Helvetica" w:cs="Helvetica"/>
          <w:bCs/>
          <w:color w:val="000000"/>
          <w:sz w:val="20"/>
          <w:szCs w:val="20"/>
        </w:rPr>
      </w:pPr>
      <w:r w:rsidRPr="00BD7AE1">
        <w:rPr>
          <w:rFonts w:ascii="Helvetica" w:eastAsia="Times New Roman" w:hAnsi="Helvetica" w:cs="Helvetica"/>
          <w:bCs/>
          <w:color w:val="000000"/>
          <w:sz w:val="20"/>
          <w:szCs w:val="20"/>
        </w:rPr>
        <w:t xml:space="preserve">Created: </w:t>
      </w:r>
      <w:r w:rsidR="00292125">
        <w:rPr>
          <w:rFonts w:ascii="Helvetica" w:eastAsia="Times New Roman" w:hAnsi="Helvetica" w:cs="Helvetica"/>
          <w:bCs/>
          <w:color w:val="000000"/>
          <w:sz w:val="20"/>
          <w:szCs w:val="20"/>
        </w:rPr>
        <w:t>2.5.2020</w:t>
      </w:r>
    </w:p>
    <w:p w:rsidR="00B46A70" w:rsidRPr="00B46A70" w:rsidRDefault="00B46A70" w:rsidP="00B46A70">
      <w:pPr>
        <w:shd w:val="clear" w:color="auto" w:fill="FFFFFF"/>
        <w:spacing w:after="240" w:line="240" w:lineRule="auto"/>
        <w:rPr>
          <w:rFonts w:ascii="Helvetica" w:eastAsia="Times New Roman" w:hAnsi="Helvetica" w:cs="Helvetica"/>
          <w:color w:val="000000"/>
          <w:sz w:val="20"/>
          <w:szCs w:val="20"/>
        </w:rPr>
      </w:pPr>
      <w:r w:rsidRPr="00B46A70">
        <w:rPr>
          <w:rFonts w:ascii="Helvetica" w:eastAsia="Times New Roman" w:hAnsi="Helvetica" w:cs="Helvetica"/>
          <w:b/>
          <w:bCs/>
          <w:color w:val="000000"/>
          <w:sz w:val="20"/>
          <w:szCs w:val="20"/>
        </w:rPr>
        <w:t>POSITION PURPOSE</w:t>
      </w:r>
    </w:p>
    <w:p w:rsidR="00B46A70" w:rsidRPr="00B46A70" w:rsidRDefault="00A81DF8" w:rsidP="00B46A70">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Under the direction of t</w:t>
      </w:r>
      <w:r w:rsidR="00B46A70" w:rsidRPr="00B46A70">
        <w:rPr>
          <w:rFonts w:ascii="Helvetica" w:eastAsia="Times New Roman" w:hAnsi="Helvetica" w:cs="Helvetica"/>
          <w:color w:val="000000"/>
          <w:sz w:val="20"/>
          <w:szCs w:val="20"/>
        </w:rPr>
        <w:t xml:space="preserve">he </w:t>
      </w:r>
      <w:r>
        <w:rPr>
          <w:rFonts w:ascii="Helvetica" w:eastAsia="Times New Roman" w:hAnsi="Helvetica" w:cs="Helvetica"/>
          <w:color w:val="000000"/>
          <w:sz w:val="20"/>
          <w:szCs w:val="20"/>
        </w:rPr>
        <w:t xml:space="preserve">Chief Development Officer, the </w:t>
      </w:r>
      <w:r w:rsidR="00043E32">
        <w:rPr>
          <w:rFonts w:ascii="Helvetica" w:eastAsia="Times New Roman" w:hAnsi="Helvetica" w:cs="Helvetica"/>
          <w:color w:val="000000"/>
          <w:sz w:val="20"/>
          <w:szCs w:val="20"/>
        </w:rPr>
        <w:t>Director of Individual Giving</w:t>
      </w:r>
      <w:r w:rsidR="00B46A70" w:rsidRPr="00B46A70">
        <w:rPr>
          <w:rFonts w:ascii="Helvetica" w:eastAsia="Times New Roman" w:hAnsi="Helvetica" w:cs="Helvetica"/>
          <w:color w:val="000000"/>
          <w:sz w:val="20"/>
          <w:szCs w:val="20"/>
        </w:rPr>
        <w:t xml:space="preserve"> will be responsible for </w:t>
      </w:r>
      <w:r w:rsidR="00043E32" w:rsidRPr="00043E32">
        <w:rPr>
          <w:rFonts w:ascii="Helvetica" w:eastAsia="Times New Roman" w:hAnsi="Helvetica" w:cs="Helvetica"/>
          <w:color w:val="000000"/>
          <w:sz w:val="20"/>
          <w:szCs w:val="20"/>
        </w:rPr>
        <w:t>developing and executing a comprehensive individual giving strategy for individual donors at all levels.  This includes designing, managing and executing an annual campaign plan, giving programs, and generating fresh ideas for increasing contributions and new donor acquisition</w:t>
      </w:r>
      <w:r w:rsidR="00B46A70" w:rsidRPr="00B46A7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W</w:t>
      </w:r>
      <w:r w:rsidR="00B46A70" w:rsidRPr="00B46A70">
        <w:rPr>
          <w:rFonts w:ascii="Helvetica" w:eastAsia="Times New Roman" w:hAnsi="Helvetica" w:cs="Helvetica"/>
          <w:color w:val="000000"/>
          <w:sz w:val="20"/>
          <w:szCs w:val="20"/>
        </w:rPr>
        <w:t>ork</w:t>
      </w:r>
      <w:r>
        <w:rPr>
          <w:rFonts w:ascii="Helvetica" w:eastAsia="Times New Roman" w:hAnsi="Helvetica" w:cs="Helvetica"/>
          <w:color w:val="000000"/>
          <w:sz w:val="20"/>
          <w:szCs w:val="20"/>
        </w:rPr>
        <w:t>ing</w:t>
      </w:r>
      <w:r w:rsidR="00B46A70" w:rsidRPr="00B46A70">
        <w:rPr>
          <w:rFonts w:ascii="Helvetica" w:eastAsia="Times New Roman" w:hAnsi="Helvetica" w:cs="Helvetica"/>
          <w:color w:val="000000"/>
          <w:sz w:val="20"/>
          <w:szCs w:val="20"/>
        </w:rPr>
        <w:t xml:space="preserve"> closely with the </w:t>
      </w:r>
      <w:r w:rsidR="00B46A70">
        <w:rPr>
          <w:rFonts w:ascii="Helvetica" w:eastAsia="Times New Roman" w:hAnsi="Helvetica" w:cs="Helvetica"/>
          <w:color w:val="000000"/>
          <w:sz w:val="20"/>
          <w:szCs w:val="20"/>
        </w:rPr>
        <w:t xml:space="preserve">Chief Development Officer, </w:t>
      </w:r>
      <w:r w:rsidR="00043E32">
        <w:rPr>
          <w:rFonts w:ascii="Helvetica" w:eastAsia="Times New Roman" w:hAnsi="Helvetica" w:cs="Helvetica"/>
          <w:color w:val="000000"/>
          <w:sz w:val="20"/>
          <w:szCs w:val="20"/>
        </w:rPr>
        <w:t xml:space="preserve">and when appropriate, the </w:t>
      </w:r>
      <w:r w:rsidR="00B46A70">
        <w:rPr>
          <w:rFonts w:ascii="Helvetica" w:eastAsia="Times New Roman" w:hAnsi="Helvetica" w:cs="Helvetica"/>
          <w:color w:val="000000"/>
          <w:sz w:val="20"/>
          <w:szCs w:val="20"/>
        </w:rPr>
        <w:t>Executive Director and the Board of Directors</w:t>
      </w:r>
      <w:r>
        <w:rPr>
          <w:rFonts w:ascii="Helvetica" w:eastAsia="Times New Roman" w:hAnsi="Helvetica" w:cs="Helvetica"/>
          <w:color w:val="000000"/>
          <w:sz w:val="20"/>
          <w:szCs w:val="20"/>
        </w:rPr>
        <w:t xml:space="preserve">, the </w:t>
      </w:r>
      <w:r w:rsidR="00043E32">
        <w:rPr>
          <w:rFonts w:ascii="Helvetica" w:eastAsia="Times New Roman" w:hAnsi="Helvetica" w:cs="Helvetica"/>
          <w:color w:val="000000"/>
          <w:sz w:val="20"/>
          <w:szCs w:val="20"/>
        </w:rPr>
        <w:t>Director of Individual Giving</w:t>
      </w:r>
      <w:r>
        <w:rPr>
          <w:rFonts w:ascii="Helvetica" w:eastAsia="Times New Roman" w:hAnsi="Helvetica" w:cs="Helvetica"/>
          <w:color w:val="000000"/>
          <w:sz w:val="20"/>
          <w:szCs w:val="20"/>
        </w:rPr>
        <w:t xml:space="preserve"> will</w:t>
      </w:r>
      <w:r w:rsidR="00B46A70" w:rsidRPr="00B46A70">
        <w:rPr>
          <w:rFonts w:ascii="Helvetica" w:eastAsia="Times New Roman" w:hAnsi="Helvetica" w:cs="Helvetica"/>
          <w:color w:val="000000"/>
          <w:sz w:val="20"/>
          <w:szCs w:val="20"/>
        </w:rPr>
        <w:t xml:space="preserve"> develop and implement strategies for major gift donor</w:t>
      </w:r>
      <w:r w:rsidR="005D49F1">
        <w:rPr>
          <w:rFonts w:ascii="Helvetica" w:eastAsia="Times New Roman" w:hAnsi="Helvetica" w:cs="Helvetica"/>
          <w:color w:val="000000"/>
          <w:sz w:val="20"/>
          <w:szCs w:val="20"/>
        </w:rPr>
        <w:t xml:space="preserve"> acquisition, relationship management, solicitation and stewardship</w:t>
      </w:r>
      <w:r w:rsidR="00B46A70" w:rsidRPr="00B46A70">
        <w:rPr>
          <w:rFonts w:ascii="Helvetica" w:eastAsia="Times New Roman" w:hAnsi="Helvetica" w:cs="Helvetica"/>
          <w:color w:val="000000"/>
          <w:sz w:val="20"/>
          <w:szCs w:val="20"/>
        </w:rPr>
        <w:t>.</w:t>
      </w:r>
    </w:p>
    <w:p w:rsidR="00B46A70" w:rsidRPr="00B46A70" w:rsidRDefault="00BD7AE1" w:rsidP="00B46A70">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This </w:t>
      </w:r>
      <w:r w:rsidR="00043E32">
        <w:rPr>
          <w:rFonts w:ascii="Helvetica" w:eastAsia="Times New Roman" w:hAnsi="Helvetica" w:cs="Helvetica"/>
          <w:color w:val="000000"/>
          <w:sz w:val="20"/>
          <w:szCs w:val="20"/>
        </w:rPr>
        <w:t xml:space="preserve">is a newly created </w:t>
      </w:r>
      <w:r>
        <w:rPr>
          <w:rFonts w:ascii="Helvetica" w:eastAsia="Times New Roman" w:hAnsi="Helvetica" w:cs="Helvetica"/>
          <w:color w:val="000000"/>
          <w:sz w:val="20"/>
          <w:szCs w:val="20"/>
        </w:rPr>
        <w:t xml:space="preserve">position </w:t>
      </w:r>
      <w:r w:rsidR="00043E32">
        <w:rPr>
          <w:rFonts w:ascii="Helvetica" w:eastAsia="Times New Roman" w:hAnsi="Helvetica" w:cs="Helvetica"/>
          <w:color w:val="000000"/>
          <w:sz w:val="20"/>
          <w:szCs w:val="20"/>
        </w:rPr>
        <w:t xml:space="preserve">that is </w:t>
      </w:r>
      <w:r>
        <w:rPr>
          <w:rFonts w:ascii="Helvetica" w:eastAsia="Times New Roman" w:hAnsi="Helvetica" w:cs="Helvetica"/>
          <w:color w:val="000000"/>
          <w:sz w:val="20"/>
          <w:szCs w:val="20"/>
        </w:rPr>
        <w:t xml:space="preserve">part of the Development team.  </w:t>
      </w:r>
      <w:r w:rsidR="00B46A70" w:rsidRPr="00B46A70">
        <w:rPr>
          <w:rFonts w:ascii="Helvetica" w:eastAsia="Times New Roman" w:hAnsi="Helvetica" w:cs="Helvetica"/>
          <w:color w:val="000000"/>
          <w:sz w:val="20"/>
          <w:szCs w:val="20"/>
        </w:rPr>
        <w:t xml:space="preserve">The primary objective of the </w:t>
      </w:r>
      <w:r w:rsidR="00043E32">
        <w:rPr>
          <w:rFonts w:ascii="Helvetica" w:eastAsia="Times New Roman" w:hAnsi="Helvetica" w:cs="Helvetica"/>
          <w:color w:val="000000"/>
          <w:sz w:val="20"/>
          <w:szCs w:val="20"/>
        </w:rPr>
        <w:t>Director of Individual Giving</w:t>
      </w:r>
      <w:r w:rsidR="00B46A70" w:rsidRPr="00B46A70">
        <w:rPr>
          <w:rFonts w:ascii="Helvetica" w:eastAsia="Times New Roman" w:hAnsi="Helvetica" w:cs="Helvetica"/>
          <w:color w:val="000000"/>
          <w:sz w:val="20"/>
          <w:szCs w:val="20"/>
        </w:rPr>
        <w:t xml:space="preserve"> is </w:t>
      </w:r>
      <w:r w:rsidR="00043E32" w:rsidRPr="00043E32">
        <w:rPr>
          <w:rFonts w:ascii="Helvetica" w:eastAsia="Times New Roman" w:hAnsi="Helvetica" w:cs="Helvetica"/>
          <w:color w:val="000000"/>
          <w:sz w:val="20"/>
          <w:szCs w:val="20"/>
        </w:rPr>
        <w:t xml:space="preserve">to increase individual giving both in terms of revenue generated and unique donors, including </w:t>
      </w:r>
      <w:r w:rsidR="002A5C0F">
        <w:rPr>
          <w:rFonts w:ascii="Helvetica" w:eastAsia="Times New Roman" w:hAnsi="Helvetica" w:cs="Helvetica"/>
          <w:color w:val="000000"/>
          <w:sz w:val="20"/>
          <w:szCs w:val="20"/>
        </w:rPr>
        <w:t>major</w:t>
      </w:r>
      <w:r w:rsidR="00043E32" w:rsidRPr="00043E32">
        <w:rPr>
          <w:rFonts w:ascii="Helvetica" w:eastAsia="Times New Roman" w:hAnsi="Helvetica" w:cs="Helvetica"/>
          <w:color w:val="000000"/>
          <w:sz w:val="20"/>
          <w:szCs w:val="20"/>
        </w:rPr>
        <w:t xml:space="preserve"> donors with capacity to make gifts of $5,000+.</w:t>
      </w:r>
      <w:r w:rsidR="002A5C0F">
        <w:rPr>
          <w:rFonts w:ascii="Helvetica" w:eastAsia="Times New Roman" w:hAnsi="Helvetica" w:cs="Helvetica"/>
          <w:color w:val="000000"/>
          <w:sz w:val="20"/>
          <w:szCs w:val="20"/>
        </w:rPr>
        <w:t xml:space="preserve">  </w:t>
      </w:r>
      <w:r w:rsidR="002A5C0F" w:rsidRPr="00540ABF">
        <w:rPr>
          <w:rFonts w:ascii="Helvetica" w:eastAsia="Times New Roman" w:hAnsi="Helvetica" w:cs="Helvetica"/>
          <w:color w:val="000000"/>
          <w:sz w:val="20"/>
          <w:szCs w:val="20"/>
        </w:rPr>
        <w:t>Additionally, this person will play a role in the research and acquisition of new CRM tools.</w:t>
      </w:r>
      <w:r w:rsidR="002A5C0F">
        <w:rPr>
          <w:rFonts w:ascii="Helvetica" w:eastAsia="Times New Roman" w:hAnsi="Helvetica" w:cs="Helvetica"/>
          <w:color w:val="000000"/>
          <w:sz w:val="20"/>
          <w:szCs w:val="20"/>
        </w:rPr>
        <w:t xml:space="preserve">  </w:t>
      </w:r>
    </w:p>
    <w:p w:rsidR="00B46A70" w:rsidRPr="00B46A70" w:rsidRDefault="00B46A70" w:rsidP="00B46A70">
      <w:pPr>
        <w:shd w:val="clear" w:color="auto" w:fill="FFFFFF"/>
        <w:spacing w:after="240" w:line="240" w:lineRule="auto"/>
        <w:rPr>
          <w:rFonts w:ascii="Helvetica" w:eastAsia="Times New Roman" w:hAnsi="Helvetica" w:cs="Helvetica"/>
          <w:color w:val="000000"/>
          <w:sz w:val="20"/>
          <w:szCs w:val="20"/>
        </w:rPr>
      </w:pPr>
      <w:r w:rsidRPr="00B46A70">
        <w:rPr>
          <w:rFonts w:ascii="Helvetica" w:eastAsia="Times New Roman" w:hAnsi="Helvetica" w:cs="Helvetica"/>
          <w:b/>
          <w:bCs/>
          <w:color w:val="000000"/>
          <w:sz w:val="20"/>
          <w:szCs w:val="20"/>
        </w:rPr>
        <w:t>ESSENTIAL DUTIES AND RESPONSIBILITIES (IN PRIORITY ORDER)</w:t>
      </w:r>
    </w:p>
    <w:p w:rsidR="00B46A70" w:rsidRPr="00B46A70" w:rsidRDefault="00B46A70" w:rsidP="00B46A70">
      <w:pPr>
        <w:shd w:val="clear" w:color="auto" w:fill="FFFFFF"/>
        <w:spacing w:after="240" w:line="240" w:lineRule="auto"/>
        <w:rPr>
          <w:rFonts w:ascii="Helvetica" w:eastAsia="Times New Roman" w:hAnsi="Helvetica" w:cs="Helvetica"/>
          <w:color w:val="000000"/>
          <w:sz w:val="20"/>
          <w:szCs w:val="20"/>
        </w:rPr>
      </w:pPr>
      <w:r w:rsidRPr="00B46A70">
        <w:rPr>
          <w:rFonts w:ascii="Helvetica" w:eastAsia="Times New Roman" w:hAnsi="Helvetica" w:cs="Helvetica"/>
          <w:color w:val="000000"/>
          <w:sz w:val="20"/>
          <w:szCs w:val="20"/>
        </w:rPr>
        <w:t>We are seeking an experienced individual responsible for the deve</w:t>
      </w:r>
      <w:r w:rsidR="00043E32">
        <w:rPr>
          <w:rFonts w:ascii="Helvetica" w:eastAsia="Times New Roman" w:hAnsi="Helvetica" w:cs="Helvetica"/>
          <w:color w:val="000000"/>
          <w:sz w:val="20"/>
          <w:szCs w:val="20"/>
        </w:rPr>
        <w:t>lopment and implementation of an annual giving strategy</w:t>
      </w:r>
      <w:r w:rsidR="0049452D">
        <w:rPr>
          <w:rFonts w:ascii="Helvetica" w:eastAsia="Times New Roman" w:hAnsi="Helvetica" w:cs="Helvetica"/>
          <w:color w:val="000000"/>
          <w:sz w:val="20"/>
          <w:szCs w:val="20"/>
        </w:rPr>
        <w:t xml:space="preserve"> </w:t>
      </w:r>
      <w:r w:rsidRPr="00B46A70">
        <w:rPr>
          <w:rFonts w:ascii="Helvetica" w:eastAsia="Times New Roman" w:hAnsi="Helvetica" w:cs="Helvetica"/>
          <w:color w:val="000000"/>
          <w:sz w:val="20"/>
          <w:szCs w:val="20"/>
        </w:rPr>
        <w:t xml:space="preserve">for </w:t>
      </w:r>
      <w:r w:rsidR="00043E32">
        <w:rPr>
          <w:rFonts w:ascii="Helvetica" w:eastAsia="Times New Roman" w:hAnsi="Helvetica" w:cs="Helvetica"/>
          <w:color w:val="000000"/>
          <w:sz w:val="20"/>
          <w:szCs w:val="20"/>
        </w:rPr>
        <w:t>increased revenue from individual donors</w:t>
      </w:r>
      <w:r w:rsidRPr="00B46A70">
        <w:rPr>
          <w:rFonts w:ascii="Helvetica" w:eastAsia="Times New Roman" w:hAnsi="Helvetica" w:cs="Helvetica"/>
          <w:color w:val="000000"/>
          <w:sz w:val="20"/>
          <w:szCs w:val="20"/>
        </w:rPr>
        <w:t>. Position responsibilities include, but</w:t>
      </w:r>
      <w:r w:rsidR="00BD7AE1">
        <w:rPr>
          <w:rFonts w:ascii="Helvetica" w:eastAsia="Times New Roman" w:hAnsi="Helvetica" w:cs="Helvetica"/>
          <w:color w:val="000000"/>
          <w:sz w:val="20"/>
          <w:szCs w:val="20"/>
        </w:rPr>
        <w:t xml:space="preserve"> are not limited</w:t>
      </w:r>
      <w:r w:rsidRPr="00B46A70">
        <w:rPr>
          <w:rFonts w:ascii="Helvetica" w:eastAsia="Times New Roman" w:hAnsi="Helvetica" w:cs="Helvetica"/>
          <w:color w:val="000000"/>
          <w:sz w:val="20"/>
          <w:szCs w:val="20"/>
        </w:rPr>
        <w:t xml:space="preserve"> to:</w:t>
      </w:r>
    </w:p>
    <w:p w:rsidR="00BD7AE1" w:rsidRDefault="005D49F1" w:rsidP="00BD7AE1">
      <w:pPr>
        <w:numPr>
          <w:ilvl w:val="0"/>
          <w:numId w:val="1"/>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Develop strategies to </w:t>
      </w:r>
      <w:r w:rsidR="00BD7AE1">
        <w:rPr>
          <w:rFonts w:ascii="Helvetica" w:eastAsia="Times New Roman" w:hAnsi="Helvetica" w:cs="Helvetica"/>
          <w:color w:val="000000"/>
          <w:sz w:val="20"/>
          <w:szCs w:val="20"/>
        </w:rPr>
        <w:t xml:space="preserve">identify, cultivate, solicit and steward </w:t>
      </w:r>
      <w:r w:rsidR="002A5C0F">
        <w:rPr>
          <w:rFonts w:ascii="Helvetica" w:eastAsia="Times New Roman" w:hAnsi="Helvetica" w:cs="Helvetica"/>
          <w:color w:val="000000"/>
          <w:sz w:val="20"/>
          <w:szCs w:val="20"/>
        </w:rPr>
        <w:t>individual donors at all giving levels</w:t>
      </w:r>
      <w:r w:rsidR="00BD7AE1">
        <w:rPr>
          <w:rFonts w:ascii="Helvetica" w:eastAsia="Times New Roman" w:hAnsi="Helvetica" w:cs="Helvetica"/>
          <w:color w:val="000000"/>
          <w:sz w:val="20"/>
          <w:szCs w:val="20"/>
        </w:rPr>
        <w:t>;</w:t>
      </w:r>
    </w:p>
    <w:p w:rsidR="0049452D" w:rsidRPr="0049452D" w:rsidRDefault="00E211A1" w:rsidP="00BD7AE1">
      <w:pPr>
        <w:numPr>
          <w:ilvl w:val="0"/>
          <w:numId w:val="1"/>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Develop</w:t>
      </w:r>
      <w:r w:rsidR="00A65E0B">
        <w:rPr>
          <w:rFonts w:ascii="Helvetica" w:eastAsia="Times New Roman" w:hAnsi="Helvetica" w:cs="Helvetica"/>
          <w:color w:val="000000"/>
          <w:sz w:val="20"/>
          <w:szCs w:val="20"/>
        </w:rPr>
        <w:t xml:space="preserve"> and execute an annual campaign plan</w:t>
      </w:r>
      <w:r w:rsidR="0054481D">
        <w:rPr>
          <w:rFonts w:ascii="Helvetica" w:eastAsia="Times New Roman" w:hAnsi="Helvetica" w:cs="Helvetica"/>
          <w:color w:val="000000"/>
          <w:sz w:val="20"/>
          <w:szCs w:val="20"/>
        </w:rPr>
        <w:t xml:space="preserve"> to communicate with, engage, and s</w:t>
      </w:r>
      <w:r>
        <w:rPr>
          <w:rFonts w:ascii="Helvetica" w:eastAsia="Times New Roman" w:hAnsi="Helvetica" w:cs="Helvetica"/>
          <w:color w:val="000000"/>
          <w:sz w:val="20"/>
          <w:szCs w:val="20"/>
        </w:rPr>
        <w:t>olicit donors year-round;</w:t>
      </w:r>
    </w:p>
    <w:p w:rsidR="00E211A1" w:rsidRPr="00B46A70" w:rsidRDefault="00E211A1" w:rsidP="00E211A1">
      <w:pPr>
        <w:numPr>
          <w:ilvl w:val="0"/>
          <w:numId w:val="1"/>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Grow, and serve</w:t>
      </w:r>
      <w:r w:rsidRPr="00B46A70">
        <w:rPr>
          <w:rFonts w:ascii="Helvetica" w:eastAsia="Times New Roman" w:hAnsi="Helvetica" w:cs="Helvetica"/>
          <w:color w:val="000000"/>
          <w:sz w:val="20"/>
          <w:szCs w:val="20"/>
        </w:rPr>
        <w:t xml:space="preserve"> as primary </w:t>
      </w:r>
      <w:r>
        <w:rPr>
          <w:rFonts w:ascii="Helvetica" w:eastAsia="Times New Roman" w:hAnsi="Helvetica" w:cs="Helvetica"/>
          <w:color w:val="000000"/>
          <w:sz w:val="20"/>
          <w:szCs w:val="20"/>
        </w:rPr>
        <w:t xml:space="preserve">relationship </w:t>
      </w:r>
      <w:r w:rsidRPr="00B46A70">
        <w:rPr>
          <w:rFonts w:ascii="Helvetica" w:eastAsia="Times New Roman" w:hAnsi="Helvetica" w:cs="Helvetica"/>
          <w:color w:val="000000"/>
          <w:sz w:val="20"/>
          <w:szCs w:val="20"/>
        </w:rPr>
        <w:t>manager for</w:t>
      </w:r>
      <w:r>
        <w:rPr>
          <w:rFonts w:ascii="Helvetica" w:eastAsia="Times New Roman" w:hAnsi="Helvetica" w:cs="Helvetica"/>
          <w:color w:val="000000"/>
          <w:sz w:val="20"/>
          <w:szCs w:val="20"/>
        </w:rPr>
        <w:t>,</w:t>
      </w:r>
      <w:r w:rsidRPr="00B46A70">
        <w:rPr>
          <w:rFonts w:ascii="Helvetica" w:eastAsia="Times New Roman" w:hAnsi="Helvetica" w:cs="Helvetica"/>
          <w:color w:val="000000"/>
          <w:sz w:val="20"/>
          <w:szCs w:val="20"/>
        </w:rPr>
        <w:t xml:space="preserve"> a portfolio of up to </w:t>
      </w:r>
      <w:r>
        <w:rPr>
          <w:rFonts w:ascii="Helvetica" w:eastAsia="Times New Roman" w:hAnsi="Helvetica" w:cs="Helvetica"/>
          <w:color w:val="000000"/>
          <w:sz w:val="20"/>
          <w:szCs w:val="20"/>
        </w:rPr>
        <w:t>25-30 major gift</w:t>
      </w:r>
      <w:r w:rsidRPr="00B46A70">
        <w:rPr>
          <w:rFonts w:ascii="Helvetica" w:eastAsia="Times New Roman" w:hAnsi="Helvetica" w:cs="Helvetica"/>
          <w:color w:val="000000"/>
          <w:sz w:val="20"/>
          <w:szCs w:val="20"/>
        </w:rPr>
        <w:t xml:space="preserve"> prospects, in order to move potential donors in an appropriate and timely fashion toward solicitation and closure;</w:t>
      </w:r>
    </w:p>
    <w:p w:rsidR="005D49F1" w:rsidRPr="00B46A70" w:rsidRDefault="00BD7AE1" w:rsidP="00BD7AE1">
      <w:pPr>
        <w:numPr>
          <w:ilvl w:val="0"/>
          <w:numId w:val="1"/>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W</w:t>
      </w:r>
      <w:r w:rsidR="005D49F1" w:rsidRPr="00B46A70">
        <w:rPr>
          <w:rFonts w:ascii="Helvetica" w:eastAsia="Times New Roman" w:hAnsi="Helvetica" w:cs="Helvetica"/>
          <w:color w:val="000000"/>
          <w:sz w:val="20"/>
          <w:szCs w:val="20"/>
        </w:rPr>
        <w:t xml:space="preserve">ork with </w:t>
      </w:r>
      <w:r w:rsidR="005D49F1" w:rsidRPr="0049452D">
        <w:rPr>
          <w:rFonts w:ascii="Helvetica" w:eastAsia="Times New Roman" w:hAnsi="Helvetica" w:cs="Helvetica"/>
          <w:color w:val="000000"/>
          <w:sz w:val="20"/>
          <w:szCs w:val="20"/>
        </w:rPr>
        <w:t xml:space="preserve">Care Ring senior </w:t>
      </w:r>
      <w:r w:rsidR="005D49F1" w:rsidRPr="00B46A70">
        <w:rPr>
          <w:rFonts w:ascii="Helvetica" w:eastAsia="Times New Roman" w:hAnsi="Helvetica" w:cs="Helvetica"/>
          <w:color w:val="000000"/>
          <w:sz w:val="20"/>
          <w:szCs w:val="20"/>
        </w:rPr>
        <w:t>staff</w:t>
      </w:r>
      <w:r w:rsidR="005D49F1" w:rsidRPr="0049452D">
        <w:rPr>
          <w:rFonts w:ascii="Helvetica" w:eastAsia="Times New Roman" w:hAnsi="Helvetica" w:cs="Helvetica"/>
          <w:color w:val="000000"/>
          <w:sz w:val="20"/>
          <w:szCs w:val="20"/>
        </w:rPr>
        <w:t xml:space="preserve"> and</w:t>
      </w:r>
      <w:r w:rsidR="005D49F1" w:rsidRPr="00B46A70">
        <w:rPr>
          <w:rFonts w:ascii="Helvetica" w:eastAsia="Times New Roman" w:hAnsi="Helvetica" w:cs="Helvetica"/>
          <w:color w:val="000000"/>
          <w:sz w:val="20"/>
          <w:szCs w:val="20"/>
        </w:rPr>
        <w:t xml:space="preserve"> board members</w:t>
      </w:r>
      <w:r w:rsidR="005D49F1" w:rsidRPr="0049452D">
        <w:rPr>
          <w:rFonts w:ascii="Helvetica" w:eastAsia="Times New Roman" w:hAnsi="Helvetica" w:cs="Helvetica"/>
          <w:color w:val="000000"/>
          <w:sz w:val="20"/>
          <w:szCs w:val="20"/>
        </w:rPr>
        <w:t xml:space="preserve"> </w:t>
      </w:r>
      <w:r w:rsidR="005D49F1" w:rsidRPr="00B46A70">
        <w:rPr>
          <w:rFonts w:ascii="Helvetica" w:eastAsia="Times New Roman" w:hAnsi="Helvetica" w:cs="Helvetica"/>
          <w:color w:val="000000"/>
          <w:sz w:val="20"/>
          <w:szCs w:val="20"/>
        </w:rPr>
        <w:t>to identify and engage new prospects;</w:t>
      </w:r>
    </w:p>
    <w:p w:rsidR="00621A6C" w:rsidRDefault="00E211A1" w:rsidP="00BD7AE1">
      <w:pPr>
        <w:numPr>
          <w:ilvl w:val="0"/>
          <w:numId w:val="6"/>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Work with Development Team to ensure external vehicles for fundraising (web, e-news, </w:t>
      </w:r>
      <w:r w:rsidR="00FF77A0">
        <w:rPr>
          <w:rFonts w:ascii="Helvetica" w:eastAsia="Times New Roman" w:hAnsi="Helvetica" w:cs="Helvetica"/>
          <w:color w:val="000000"/>
          <w:sz w:val="20"/>
          <w:szCs w:val="20"/>
        </w:rPr>
        <w:t xml:space="preserve">events, </w:t>
      </w:r>
      <w:r>
        <w:rPr>
          <w:rFonts w:ascii="Helvetica" w:eastAsia="Times New Roman" w:hAnsi="Helvetica" w:cs="Helvetica"/>
          <w:color w:val="000000"/>
          <w:sz w:val="20"/>
          <w:szCs w:val="20"/>
        </w:rPr>
        <w:t xml:space="preserve">impact reports, client testimonies, </w:t>
      </w:r>
      <w:proofErr w:type="spellStart"/>
      <w:r>
        <w:rPr>
          <w:rFonts w:ascii="Helvetica" w:eastAsia="Times New Roman" w:hAnsi="Helvetica" w:cs="Helvetica"/>
          <w:color w:val="000000"/>
          <w:sz w:val="20"/>
          <w:szCs w:val="20"/>
        </w:rPr>
        <w:t>etc</w:t>
      </w:r>
      <w:proofErr w:type="spellEnd"/>
      <w:r>
        <w:rPr>
          <w:rFonts w:ascii="Helvetica" w:eastAsia="Times New Roman" w:hAnsi="Helvetica" w:cs="Helvetica"/>
          <w:color w:val="000000"/>
          <w:sz w:val="20"/>
          <w:szCs w:val="20"/>
        </w:rPr>
        <w:t>) align w</w:t>
      </w:r>
      <w:r w:rsidR="00FF77A0">
        <w:rPr>
          <w:rFonts w:ascii="Helvetica" w:eastAsia="Times New Roman" w:hAnsi="Helvetica" w:cs="Helvetica"/>
          <w:color w:val="000000"/>
          <w:sz w:val="20"/>
          <w:szCs w:val="20"/>
        </w:rPr>
        <w:t>ith internal goals and messages;</w:t>
      </w:r>
      <w:r>
        <w:rPr>
          <w:rFonts w:ascii="Helvetica" w:eastAsia="Times New Roman" w:hAnsi="Helvetica" w:cs="Helvetica"/>
          <w:color w:val="000000"/>
          <w:sz w:val="20"/>
          <w:szCs w:val="20"/>
        </w:rPr>
        <w:t xml:space="preserve"> </w:t>
      </w:r>
    </w:p>
    <w:p w:rsidR="0023150C" w:rsidRPr="00B46A70" w:rsidRDefault="00621A6C" w:rsidP="00BD7AE1">
      <w:pPr>
        <w:numPr>
          <w:ilvl w:val="0"/>
          <w:numId w:val="6"/>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w:t>
      </w:r>
      <w:r w:rsidR="00E211A1">
        <w:rPr>
          <w:rFonts w:ascii="Helvetica" w:eastAsia="Times New Roman" w:hAnsi="Helvetica" w:cs="Helvetica"/>
          <w:color w:val="000000"/>
          <w:sz w:val="20"/>
          <w:szCs w:val="20"/>
        </w:rPr>
        <w:t xml:space="preserve">evelop market-specific collateral materials to promote giving options, </w:t>
      </w:r>
      <w:r>
        <w:rPr>
          <w:rFonts w:ascii="Helvetica" w:eastAsia="Times New Roman" w:hAnsi="Helvetica" w:cs="Helvetica"/>
          <w:color w:val="000000"/>
          <w:sz w:val="20"/>
          <w:szCs w:val="20"/>
        </w:rPr>
        <w:t>produce annual mailings, and coordinate data pulls, messagin</w:t>
      </w:r>
      <w:r w:rsidR="00FF77A0">
        <w:rPr>
          <w:rFonts w:ascii="Helvetica" w:eastAsia="Times New Roman" w:hAnsi="Helvetica" w:cs="Helvetica"/>
          <w:color w:val="000000"/>
          <w:sz w:val="20"/>
          <w:szCs w:val="20"/>
        </w:rPr>
        <w:t>g, print and mailing of appeals;</w:t>
      </w:r>
      <w:r>
        <w:rPr>
          <w:rFonts w:ascii="Helvetica" w:eastAsia="Times New Roman" w:hAnsi="Helvetica" w:cs="Helvetica"/>
          <w:color w:val="000000"/>
          <w:sz w:val="20"/>
          <w:szCs w:val="20"/>
        </w:rPr>
        <w:t xml:space="preserve"> </w:t>
      </w:r>
    </w:p>
    <w:p w:rsidR="00B46A70" w:rsidRPr="00B46A70" w:rsidRDefault="00FE6C1D" w:rsidP="00B46A70">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Maintain</w:t>
      </w:r>
      <w:r w:rsidR="00B46A70" w:rsidRPr="00B46A70">
        <w:rPr>
          <w:rFonts w:ascii="Helvetica" w:eastAsia="Times New Roman" w:hAnsi="Helvetica" w:cs="Helvetica"/>
          <w:color w:val="000000"/>
          <w:sz w:val="20"/>
          <w:szCs w:val="20"/>
        </w:rPr>
        <w:t xml:space="preserve"> monthly, quarterly and annual activities </w:t>
      </w:r>
      <w:r>
        <w:rPr>
          <w:rFonts w:ascii="Helvetica" w:eastAsia="Times New Roman" w:hAnsi="Helvetica" w:cs="Helvetica"/>
          <w:color w:val="000000"/>
          <w:sz w:val="20"/>
          <w:szCs w:val="20"/>
        </w:rPr>
        <w:t xml:space="preserve">reports </w:t>
      </w:r>
      <w:r w:rsidR="00B46A70" w:rsidRPr="00B46A70">
        <w:rPr>
          <w:rFonts w:ascii="Helvetica" w:eastAsia="Times New Roman" w:hAnsi="Helvetica" w:cs="Helvetica"/>
          <w:color w:val="000000"/>
          <w:sz w:val="20"/>
          <w:szCs w:val="20"/>
        </w:rPr>
        <w:t xml:space="preserve">to achieve individual performance measures (e.g. </w:t>
      </w:r>
      <w:r w:rsidR="00621A6C">
        <w:rPr>
          <w:rFonts w:ascii="Helvetica" w:eastAsia="Times New Roman" w:hAnsi="Helvetica" w:cs="Helvetica"/>
          <w:color w:val="000000"/>
          <w:sz w:val="20"/>
          <w:szCs w:val="20"/>
        </w:rPr>
        <w:t>solicitations, donor acquisition/retention, individual revenue</w:t>
      </w:r>
      <w:r w:rsidR="00B46A70" w:rsidRPr="00B46A70">
        <w:rPr>
          <w:rFonts w:ascii="Helvetica" w:eastAsia="Times New Roman" w:hAnsi="Helvetica" w:cs="Helvetica"/>
          <w:color w:val="000000"/>
          <w:sz w:val="20"/>
          <w:szCs w:val="20"/>
        </w:rPr>
        <w:t>, major gift revenue</w:t>
      </w:r>
      <w:r w:rsidR="00621A6C">
        <w:rPr>
          <w:rFonts w:ascii="Helvetica" w:eastAsia="Times New Roman" w:hAnsi="Helvetica" w:cs="Helvetica"/>
          <w:color w:val="000000"/>
          <w:sz w:val="20"/>
          <w:szCs w:val="20"/>
        </w:rPr>
        <w:t xml:space="preserve">, </w:t>
      </w:r>
      <w:proofErr w:type="spellStart"/>
      <w:r w:rsidR="00621A6C">
        <w:rPr>
          <w:rFonts w:ascii="Helvetica" w:eastAsia="Times New Roman" w:hAnsi="Helvetica" w:cs="Helvetica"/>
          <w:color w:val="000000"/>
          <w:sz w:val="20"/>
          <w:szCs w:val="20"/>
        </w:rPr>
        <w:t>etc</w:t>
      </w:r>
      <w:proofErr w:type="spellEnd"/>
      <w:r w:rsidR="00B46A70" w:rsidRPr="00B46A70">
        <w:rPr>
          <w:rFonts w:ascii="Helvetica" w:eastAsia="Times New Roman" w:hAnsi="Helvetica" w:cs="Helvetica"/>
          <w:color w:val="000000"/>
          <w:sz w:val="20"/>
          <w:szCs w:val="20"/>
        </w:rPr>
        <w:t>);</w:t>
      </w:r>
    </w:p>
    <w:p w:rsidR="00FE6C1D" w:rsidRDefault="00FE6C1D" w:rsidP="00FE6C1D">
      <w:pPr>
        <w:numPr>
          <w:ilvl w:val="0"/>
          <w:numId w:val="8"/>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Coordinates and assists with donor site visits; </w:t>
      </w:r>
    </w:p>
    <w:p w:rsidR="00540ABF" w:rsidRDefault="00540ABF" w:rsidP="00FE6C1D">
      <w:pPr>
        <w:pStyle w:val="ListParagraph"/>
        <w:numPr>
          <w:ilvl w:val="0"/>
          <w:numId w:val="8"/>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Work in coordination with the Chief Development Officer to prepare expense and revenue projections related to the annual campaign.</w:t>
      </w:r>
    </w:p>
    <w:p w:rsidR="00540ABF" w:rsidRDefault="00540ABF" w:rsidP="00540ABF">
      <w:pPr>
        <w:pStyle w:val="ListParagraph"/>
        <w:shd w:val="clear" w:color="auto" w:fill="FFFFFF"/>
        <w:spacing w:before="100" w:beforeAutospacing="1" w:after="240" w:line="240" w:lineRule="auto"/>
        <w:rPr>
          <w:rFonts w:ascii="Helvetica" w:eastAsia="Times New Roman" w:hAnsi="Helvetica" w:cs="Helvetica"/>
          <w:color w:val="000000"/>
          <w:sz w:val="20"/>
          <w:szCs w:val="20"/>
        </w:rPr>
      </w:pPr>
    </w:p>
    <w:p w:rsidR="00FE6C1D" w:rsidRDefault="00FE6C1D" w:rsidP="00FE6C1D">
      <w:pPr>
        <w:pStyle w:val="ListParagraph"/>
        <w:numPr>
          <w:ilvl w:val="0"/>
          <w:numId w:val="8"/>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Assists </w:t>
      </w:r>
      <w:r w:rsidR="00540ABF">
        <w:rPr>
          <w:rFonts w:ascii="Helvetica" w:eastAsia="Times New Roman" w:hAnsi="Helvetica" w:cs="Helvetica"/>
          <w:color w:val="000000"/>
          <w:sz w:val="20"/>
          <w:szCs w:val="20"/>
        </w:rPr>
        <w:t>the Development team with planning and execution of Care Ring’s two signature events – the annual fundraising luncheon in the fall and annual stewardship event in the spring</w:t>
      </w:r>
      <w:r>
        <w:rPr>
          <w:rFonts w:ascii="Helvetica" w:eastAsia="Times New Roman" w:hAnsi="Helvetica" w:cs="Helvetica"/>
          <w:color w:val="000000"/>
          <w:sz w:val="20"/>
          <w:szCs w:val="20"/>
        </w:rPr>
        <w:t>;</w:t>
      </w:r>
      <w:r w:rsidR="00540ABF">
        <w:rPr>
          <w:rFonts w:ascii="Helvetica" w:eastAsia="Times New Roman" w:hAnsi="Helvetica" w:cs="Helvetica"/>
          <w:color w:val="000000"/>
          <w:sz w:val="20"/>
          <w:szCs w:val="20"/>
        </w:rPr>
        <w:t xml:space="preserve"> </w:t>
      </w:r>
    </w:p>
    <w:p w:rsidR="00540ABF" w:rsidRPr="00540ABF" w:rsidRDefault="00540ABF" w:rsidP="00540ABF">
      <w:pPr>
        <w:pStyle w:val="ListParagraph"/>
        <w:rPr>
          <w:rFonts w:ascii="Helvetica" w:eastAsia="Times New Roman" w:hAnsi="Helvetica" w:cs="Helvetica"/>
          <w:color w:val="000000"/>
          <w:sz w:val="20"/>
          <w:szCs w:val="20"/>
        </w:rPr>
      </w:pPr>
    </w:p>
    <w:p w:rsidR="00540ABF" w:rsidRDefault="00540ABF" w:rsidP="00FE6C1D">
      <w:pPr>
        <w:pStyle w:val="ListParagraph"/>
        <w:numPr>
          <w:ilvl w:val="0"/>
          <w:numId w:val="8"/>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Develop a robust event and post-event stewardship action plan to continue cultivating and engaging donors;</w:t>
      </w:r>
    </w:p>
    <w:p w:rsidR="00540ABF" w:rsidRPr="00540ABF" w:rsidRDefault="00540ABF" w:rsidP="00540ABF">
      <w:pPr>
        <w:pStyle w:val="ListParagraph"/>
        <w:rPr>
          <w:rFonts w:ascii="Helvetica" w:eastAsia="Times New Roman" w:hAnsi="Helvetica" w:cs="Helvetica"/>
          <w:color w:val="000000"/>
          <w:sz w:val="20"/>
          <w:szCs w:val="20"/>
        </w:rPr>
      </w:pPr>
    </w:p>
    <w:p w:rsidR="00540ABF" w:rsidRPr="00FE6C1D" w:rsidRDefault="00540ABF" w:rsidP="00FE6C1D">
      <w:pPr>
        <w:pStyle w:val="ListParagraph"/>
        <w:numPr>
          <w:ilvl w:val="0"/>
          <w:numId w:val="8"/>
        </w:numPr>
        <w:shd w:val="clear" w:color="auto" w:fill="FFFFFF"/>
        <w:spacing w:before="100" w:beforeAutospacing="1"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Represent Care Ring at community events, including requests from United Way for agency speakers;</w:t>
      </w:r>
    </w:p>
    <w:p w:rsidR="00B46A70" w:rsidRPr="00B46A70" w:rsidRDefault="00B46A70" w:rsidP="00B46A70">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46A70">
        <w:rPr>
          <w:rFonts w:ascii="Helvetica" w:eastAsia="Times New Roman" w:hAnsi="Helvetica" w:cs="Helvetica"/>
          <w:color w:val="000000"/>
          <w:sz w:val="20"/>
          <w:szCs w:val="20"/>
        </w:rPr>
        <w:t xml:space="preserve">Develop and maintain collaborative working relationships with </w:t>
      </w:r>
      <w:r w:rsidR="00BD7AE1">
        <w:rPr>
          <w:rFonts w:ascii="Helvetica" w:eastAsia="Times New Roman" w:hAnsi="Helvetica" w:cs="Helvetica"/>
          <w:color w:val="000000"/>
          <w:sz w:val="20"/>
          <w:szCs w:val="20"/>
        </w:rPr>
        <w:t>Development</w:t>
      </w:r>
      <w:r w:rsidRPr="00B46A70">
        <w:rPr>
          <w:rFonts w:ascii="Helvetica" w:eastAsia="Times New Roman" w:hAnsi="Helvetica" w:cs="Helvetica"/>
          <w:color w:val="000000"/>
          <w:sz w:val="20"/>
          <w:szCs w:val="20"/>
        </w:rPr>
        <w:t xml:space="preserve"> team members;</w:t>
      </w:r>
    </w:p>
    <w:p w:rsidR="00B46A70" w:rsidRPr="00B46A70" w:rsidRDefault="00B46A70" w:rsidP="00B46A70">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46A70">
        <w:rPr>
          <w:rFonts w:ascii="Helvetica" w:eastAsia="Times New Roman" w:hAnsi="Helvetica" w:cs="Helvetica"/>
          <w:color w:val="000000"/>
          <w:sz w:val="20"/>
          <w:szCs w:val="20"/>
        </w:rPr>
        <w:t>Participate in regular Development team and organization-wide meetings, and develop and maintain collaborative working relationships with other team members;</w:t>
      </w:r>
    </w:p>
    <w:p w:rsidR="00B46A70" w:rsidRPr="00B46A70" w:rsidRDefault="0049452D" w:rsidP="00B46A70">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Other duties as assigned</w:t>
      </w:r>
    </w:p>
    <w:p w:rsidR="00B46A70" w:rsidRPr="00B46A70" w:rsidRDefault="005D49F1" w:rsidP="00B46A70">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t>Requirements:</w:t>
      </w:r>
    </w:p>
    <w:p w:rsidR="00B46A70" w:rsidRDefault="00B46A70" w:rsidP="005D49F1">
      <w:pPr>
        <w:pStyle w:val="ListParagraph"/>
        <w:numPr>
          <w:ilvl w:val="0"/>
          <w:numId w:val="14"/>
        </w:numPr>
        <w:shd w:val="clear" w:color="auto" w:fill="FFFFFF"/>
        <w:spacing w:after="240" w:line="240" w:lineRule="auto"/>
        <w:rPr>
          <w:rFonts w:ascii="Helvetica" w:eastAsia="Times New Roman" w:hAnsi="Helvetica" w:cs="Helvetica"/>
          <w:color w:val="000000"/>
          <w:sz w:val="20"/>
          <w:szCs w:val="20"/>
        </w:rPr>
      </w:pPr>
      <w:r w:rsidRPr="005D49F1">
        <w:rPr>
          <w:rFonts w:ascii="Helvetica" w:eastAsia="Times New Roman" w:hAnsi="Helvetica" w:cs="Helvetica"/>
          <w:color w:val="000000"/>
          <w:sz w:val="20"/>
          <w:szCs w:val="20"/>
        </w:rPr>
        <w:t>Minimum Bachelor’s Degree from accredited co</w:t>
      </w:r>
      <w:r w:rsidR="00A65E0B">
        <w:rPr>
          <w:rFonts w:ascii="Helvetica" w:eastAsia="Times New Roman" w:hAnsi="Helvetica" w:cs="Helvetica"/>
          <w:color w:val="000000"/>
          <w:sz w:val="20"/>
          <w:szCs w:val="20"/>
        </w:rPr>
        <w:t>llege or university is required</w:t>
      </w:r>
    </w:p>
    <w:p w:rsidR="005D49F1" w:rsidRDefault="005D49F1" w:rsidP="005D49F1">
      <w:pPr>
        <w:pStyle w:val="ListParagraph"/>
        <w:numPr>
          <w:ilvl w:val="0"/>
          <w:numId w:val="14"/>
        </w:num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3-5 years fundraising experience with demonstrated success in </w:t>
      </w:r>
      <w:r w:rsidR="00A65E0B">
        <w:rPr>
          <w:rFonts w:ascii="Helvetica" w:eastAsia="Times New Roman" w:hAnsi="Helvetica" w:cs="Helvetica"/>
          <w:color w:val="000000"/>
          <w:sz w:val="20"/>
          <w:szCs w:val="20"/>
        </w:rPr>
        <w:t xml:space="preserve">increasing revenue from individual sources and/or </w:t>
      </w:r>
      <w:r>
        <w:rPr>
          <w:rFonts w:ascii="Helvetica" w:eastAsia="Times New Roman" w:hAnsi="Helvetica" w:cs="Helvetica"/>
          <w:color w:val="000000"/>
          <w:sz w:val="20"/>
          <w:szCs w:val="20"/>
        </w:rPr>
        <w:t>securing major gifts</w:t>
      </w:r>
    </w:p>
    <w:p w:rsidR="005D49F1" w:rsidRDefault="005D49F1" w:rsidP="005D49F1">
      <w:pPr>
        <w:pStyle w:val="ListParagraph"/>
        <w:numPr>
          <w:ilvl w:val="0"/>
          <w:numId w:val="14"/>
        </w:num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Exceptional </w:t>
      </w:r>
      <w:r w:rsidR="00540ABF">
        <w:rPr>
          <w:rFonts w:ascii="Helvetica" w:eastAsia="Times New Roman" w:hAnsi="Helvetica" w:cs="Helvetica"/>
          <w:color w:val="000000"/>
          <w:sz w:val="20"/>
          <w:szCs w:val="20"/>
        </w:rPr>
        <w:t>communication skills including written and speaking in front of large and small audiences</w:t>
      </w:r>
    </w:p>
    <w:p w:rsidR="005D49F1" w:rsidRDefault="005D49F1" w:rsidP="005D49F1">
      <w:pPr>
        <w:pStyle w:val="ListParagraph"/>
        <w:numPr>
          <w:ilvl w:val="0"/>
          <w:numId w:val="14"/>
        </w:num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Proven relationship building skills</w:t>
      </w:r>
    </w:p>
    <w:p w:rsidR="005D49F1" w:rsidRDefault="005D49F1" w:rsidP="005D49F1">
      <w:pPr>
        <w:pStyle w:val="ListParagraph"/>
        <w:numPr>
          <w:ilvl w:val="0"/>
          <w:numId w:val="14"/>
        </w:num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Works effectively independent and as part of a team</w:t>
      </w:r>
    </w:p>
    <w:p w:rsidR="005D49F1" w:rsidRDefault="005D49F1" w:rsidP="005D49F1">
      <w:pPr>
        <w:pStyle w:val="ListParagraph"/>
        <w:numPr>
          <w:ilvl w:val="0"/>
          <w:numId w:val="14"/>
        </w:num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Must have reliable transportation</w:t>
      </w:r>
      <w:r w:rsidR="0049452D">
        <w:rPr>
          <w:rFonts w:ascii="Helvetica" w:eastAsia="Times New Roman" w:hAnsi="Helvetica" w:cs="Helvetica"/>
          <w:color w:val="000000"/>
          <w:sz w:val="20"/>
          <w:szCs w:val="20"/>
        </w:rPr>
        <w:t>, a valid driver’s license and meet state required automobile insurance minimums.</w:t>
      </w:r>
    </w:p>
    <w:p w:rsidR="0049452D" w:rsidRPr="005D49F1" w:rsidRDefault="0049452D" w:rsidP="005D49F1">
      <w:pPr>
        <w:pStyle w:val="ListParagraph"/>
        <w:numPr>
          <w:ilvl w:val="0"/>
          <w:numId w:val="14"/>
        </w:num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Occasional evening and weekend hours</w:t>
      </w:r>
    </w:p>
    <w:p w:rsidR="00CE1DF8" w:rsidRDefault="00BD5DE5"/>
    <w:p w:rsidR="00BD5DE5" w:rsidRDefault="00BD5DE5">
      <w:r>
        <w:t xml:space="preserve">To apply, visit our posting on the Children and Family Services Center website: </w:t>
      </w:r>
      <w:hyperlink r:id="rId7" w:history="1">
        <w:r>
          <w:rPr>
            <w:rStyle w:val="Hyperlink"/>
          </w:rPr>
          <w:t>https://cfscsharedservices.isolvedhire.com/jobs/133019.html</w:t>
        </w:r>
      </w:hyperlink>
    </w:p>
    <w:p w:rsidR="00BD5DE5" w:rsidRDefault="00BD5DE5">
      <w:r>
        <w:t>No phone calls or emails.</w:t>
      </w:r>
      <w:bookmarkStart w:id="0" w:name="_GoBack"/>
      <w:bookmarkEnd w:id="0"/>
    </w:p>
    <w:sectPr w:rsidR="00BD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3A4"/>
    <w:multiLevelType w:val="multilevel"/>
    <w:tmpl w:val="A60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53038"/>
    <w:multiLevelType w:val="multilevel"/>
    <w:tmpl w:val="16C2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30650"/>
    <w:multiLevelType w:val="multilevel"/>
    <w:tmpl w:val="AF1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C0659"/>
    <w:multiLevelType w:val="multilevel"/>
    <w:tmpl w:val="8A8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66E42"/>
    <w:multiLevelType w:val="multilevel"/>
    <w:tmpl w:val="534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76A02"/>
    <w:multiLevelType w:val="multilevel"/>
    <w:tmpl w:val="57B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15973"/>
    <w:multiLevelType w:val="multilevel"/>
    <w:tmpl w:val="A50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F671B"/>
    <w:multiLevelType w:val="multilevel"/>
    <w:tmpl w:val="841E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F10EA"/>
    <w:multiLevelType w:val="multilevel"/>
    <w:tmpl w:val="32D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D1766"/>
    <w:multiLevelType w:val="multilevel"/>
    <w:tmpl w:val="914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D132F"/>
    <w:multiLevelType w:val="multilevel"/>
    <w:tmpl w:val="445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0A40A9"/>
    <w:multiLevelType w:val="multilevel"/>
    <w:tmpl w:val="AC9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6A330A"/>
    <w:multiLevelType w:val="multilevel"/>
    <w:tmpl w:val="6308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233AFF"/>
    <w:multiLevelType w:val="multilevel"/>
    <w:tmpl w:val="445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5"/>
  </w:num>
  <w:num w:numId="5">
    <w:abstractNumId w:val="3"/>
  </w:num>
  <w:num w:numId="6">
    <w:abstractNumId w:val="8"/>
  </w:num>
  <w:num w:numId="7">
    <w:abstractNumId w:val="12"/>
  </w:num>
  <w:num w:numId="8">
    <w:abstractNumId w:val="1"/>
  </w:num>
  <w:num w:numId="9">
    <w:abstractNumId w:val="0"/>
  </w:num>
  <w:num w:numId="10">
    <w:abstractNumId w:val="7"/>
  </w:num>
  <w:num w:numId="11">
    <w:abstractNumId w:val="6"/>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70"/>
    <w:rsid w:val="00043E32"/>
    <w:rsid w:val="00207A46"/>
    <w:rsid w:val="0023150C"/>
    <w:rsid w:val="002411B8"/>
    <w:rsid w:val="00292125"/>
    <w:rsid w:val="002A5C0F"/>
    <w:rsid w:val="003D239E"/>
    <w:rsid w:val="0049452D"/>
    <w:rsid w:val="00540ABF"/>
    <w:rsid w:val="0054481D"/>
    <w:rsid w:val="005D49F1"/>
    <w:rsid w:val="00621A6C"/>
    <w:rsid w:val="00A65E0B"/>
    <w:rsid w:val="00A81DF8"/>
    <w:rsid w:val="00B46A70"/>
    <w:rsid w:val="00BD5DE5"/>
    <w:rsid w:val="00BD7AE1"/>
    <w:rsid w:val="00DD4460"/>
    <w:rsid w:val="00E211A1"/>
    <w:rsid w:val="00FE6C1D"/>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A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49F1"/>
    <w:pPr>
      <w:ind w:left="720"/>
      <w:contextualSpacing/>
    </w:pPr>
  </w:style>
  <w:style w:type="paragraph" w:styleId="BalloonText">
    <w:name w:val="Balloon Text"/>
    <w:basedOn w:val="Normal"/>
    <w:link w:val="BalloonTextChar"/>
    <w:uiPriority w:val="99"/>
    <w:semiHidden/>
    <w:unhideWhenUsed/>
    <w:rsid w:val="00B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E1"/>
    <w:rPr>
      <w:rFonts w:ascii="Tahoma" w:hAnsi="Tahoma" w:cs="Tahoma"/>
      <w:sz w:val="16"/>
      <w:szCs w:val="16"/>
    </w:rPr>
  </w:style>
  <w:style w:type="character" w:styleId="Hyperlink">
    <w:name w:val="Hyperlink"/>
    <w:basedOn w:val="DefaultParagraphFont"/>
    <w:uiPriority w:val="99"/>
    <w:semiHidden/>
    <w:unhideWhenUsed/>
    <w:rsid w:val="00BD5D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A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49F1"/>
    <w:pPr>
      <w:ind w:left="720"/>
      <w:contextualSpacing/>
    </w:pPr>
  </w:style>
  <w:style w:type="paragraph" w:styleId="BalloonText">
    <w:name w:val="Balloon Text"/>
    <w:basedOn w:val="Normal"/>
    <w:link w:val="BalloonTextChar"/>
    <w:uiPriority w:val="99"/>
    <w:semiHidden/>
    <w:unhideWhenUsed/>
    <w:rsid w:val="00B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E1"/>
    <w:rPr>
      <w:rFonts w:ascii="Tahoma" w:hAnsi="Tahoma" w:cs="Tahoma"/>
      <w:sz w:val="16"/>
      <w:szCs w:val="16"/>
    </w:rPr>
  </w:style>
  <w:style w:type="character" w:styleId="Hyperlink">
    <w:name w:val="Hyperlink"/>
    <w:basedOn w:val="DefaultParagraphFont"/>
    <w:uiPriority w:val="99"/>
    <w:semiHidden/>
    <w:unhideWhenUsed/>
    <w:rsid w:val="00BD5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fscsharedservices.isolvedhire.com/jobs/133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Musante, Kelly</dc:creator>
  <cp:lastModifiedBy>Musante, Kelly</cp:lastModifiedBy>
  <cp:revision>7</cp:revision>
  <dcterms:created xsi:type="dcterms:W3CDTF">2020-02-05T20:17:00Z</dcterms:created>
  <dcterms:modified xsi:type="dcterms:W3CDTF">2020-02-12T20:46:00Z</dcterms:modified>
</cp:coreProperties>
</file>