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02C" w:rsidRDefault="00C5402C" w:rsidP="00C5402C">
      <w:pPr>
        <w:spacing w:after="0"/>
        <w:rPr>
          <w:rFonts w:cstheme="minorHAnsi"/>
        </w:rPr>
      </w:pPr>
      <w:r w:rsidRPr="001B5F4B">
        <w:rPr>
          <w:rFonts w:cstheme="minorHAnsi"/>
        </w:rPr>
        <w:t xml:space="preserve">The Salvation Army Southern Territory is seeking an </w:t>
      </w:r>
      <w:r w:rsidRPr="00C5402C">
        <w:rPr>
          <w:rFonts w:cstheme="minorHAnsi"/>
          <w:b/>
        </w:rPr>
        <w:t>Associate P</w:t>
      </w:r>
      <w:r w:rsidRPr="001B5F4B">
        <w:rPr>
          <w:rFonts w:cstheme="minorHAnsi"/>
          <w:b/>
        </w:rPr>
        <w:t xml:space="preserve">lanned Giving Director in </w:t>
      </w:r>
      <w:r>
        <w:rPr>
          <w:rFonts w:cstheme="minorHAnsi"/>
          <w:b/>
        </w:rPr>
        <w:t>Central North Carolina</w:t>
      </w:r>
      <w:r w:rsidRPr="001B5F4B">
        <w:rPr>
          <w:rFonts w:cstheme="minorHAnsi"/>
          <w:b/>
        </w:rPr>
        <w:t xml:space="preserve"> </w:t>
      </w:r>
      <w:r w:rsidRPr="001B5F4B">
        <w:rPr>
          <w:rFonts w:cstheme="minorHAnsi"/>
        </w:rPr>
        <w:t xml:space="preserve">for the world’s largest charitable organization that is “doing the most good.” </w:t>
      </w:r>
    </w:p>
    <w:p w:rsidR="00AC6901" w:rsidRPr="001B5F4B" w:rsidRDefault="00AC6901" w:rsidP="00C5402C">
      <w:pPr>
        <w:spacing w:after="0"/>
        <w:rPr>
          <w:rFonts w:cstheme="minorHAnsi"/>
        </w:rPr>
      </w:pPr>
    </w:p>
    <w:p w:rsidR="00C5402C" w:rsidRPr="00AC6901" w:rsidRDefault="00CF60A8" w:rsidP="00C5402C">
      <w:pPr>
        <w:spacing w:after="0"/>
        <w:rPr>
          <w:rFonts w:cstheme="minorHAnsi"/>
        </w:rPr>
      </w:pPr>
      <w:r w:rsidRPr="00AC6901">
        <w:rPr>
          <w:rFonts w:cstheme="minorHAnsi"/>
        </w:rPr>
        <w:t xml:space="preserve">The Salvation Army operates in communities across the United States. </w:t>
      </w:r>
      <w:r w:rsidR="00AC6901" w:rsidRPr="00AC6901">
        <w:rPr>
          <w:rFonts w:cstheme="minorHAnsi"/>
        </w:rPr>
        <w:t xml:space="preserve">We are committed to </w:t>
      </w:r>
      <w:r w:rsidR="00C05CCB">
        <w:rPr>
          <w:rFonts w:cstheme="minorHAnsi"/>
        </w:rPr>
        <w:t xml:space="preserve">meeting human needs wherever we can by </w:t>
      </w:r>
      <w:r w:rsidR="00AC6901" w:rsidRPr="00AC6901">
        <w:rPr>
          <w:rFonts w:cstheme="minorHAnsi"/>
        </w:rPr>
        <w:t>providing</w:t>
      </w:r>
      <w:r w:rsidRPr="00AC6901">
        <w:rPr>
          <w:rFonts w:cstheme="minorHAnsi"/>
        </w:rPr>
        <w:t xml:space="preserve"> food distribution, disaster relief, rehabilitation centers, anti-human trafficking efforts, housing for homeless, children’s programs</w:t>
      </w:r>
      <w:r w:rsidR="00C05CCB">
        <w:rPr>
          <w:rFonts w:cstheme="minorHAnsi"/>
        </w:rPr>
        <w:t xml:space="preserve"> and many other programs.</w:t>
      </w:r>
    </w:p>
    <w:p w:rsidR="00C5402C" w:rsidRPr="001B5F4B" w:rsidRDefault="00C5402C" w:rsidP="00C5402C">
      <w:pPr>
        <w:spacing w:after="0"/>
        <w:rPr>
          <w:rFonts w:eastAsia="Times New Roman" w:cstheme="minorHAnsi"/>
        </w:rPr>
      </w:pPr>
    </w:p>
    <w:p w:rsidR="00C5402C" w:rsidRPr="002E674C" w:rsidRDefault="00C5402C" w:rsidP="00C5402C">
      <w:pPr>
        <w:spacing w:after="0"/>
        <w:rPr>
          <w:rFonts w:eastAsia="Times New Roman" w:cstheme="minorHAnsi"/>
          <w:b/>
          <w:i/>
          <w:u w:val="single"/>
        </w:rPr>
      </w:pPr>
      <w:r w:rsidRPr="001B5F4B">
        <w:rPr>
          <w:rFonts w:eastAsia="Times New Roman" w:cstheme="minorHAnsi"/>
        </w:rPr>
        <w:t xml:space="preserve">The </w:t>
      </w:r>
      <w:r w:rsidRPr="001B5F4B">
        <w:rPr>
          <w:rFonts w:eastAsia="Times New Roman" w:cstheme="minorHAnsi"/>
          <w:b/>
        </w:rPr>
        <w:t>Gift Planning</w:t>
      </w:r>
      <w:r w:rsidRPr="001B5F4B">
        <w:rPr>
          <w:rFonts w:eastAsia="Times New Roman" w:cstheme="minorHAnsi"/>
        </w:rPr>
        <w:t xml:space="preserve"> </w:t>
      </w:r>
      <w:r w:rsidR="00862204">
        <w:rPr>
          <w:rFonts w:eastAsia="Times New Roman" w:cstheme="minorHAnsi"/>
        </w:rPr>
        <w:t xml:space="preserve">(Legacy and Estate Planning) </w:t>
      </w:r>
      <w:bookmarkStart w:id="0" w:name="_GoBack"/>
      <w:bookmarkEnd w:id="0"/>
      <w:r w:rsidRPr="001B5F4B">
        <w:rPr>
          <w:rFonts w:eastAsia="Times New Roman" w:cstheme="minorHAnsi"/>
        </w:rPr>
        <w:t>Associate Director will cultivate and secure gifts to fund the Mission of The Salvation Army by developing and nurturing current and prospective donors and their professional advisors in the assigned geographic region and will respond to inquiries and communicate with donors, prospects, advisory organization members, Salvation Army staff and Officers</w:t>
      </w:r>
      <w:r w:rsidRPr="00A0064A">
        <w:rPr>
          <w:rFonts w:eastAsia="Times New Roman" w:cstheme="minorHAnsi"/>
        </w:rPr>
        <w:t xml:space="preserve">.  Some overnight travel is required primarily within the assigned region of </w:t>
      </w:r>
      <w:r>
        <w:rPr>
          <w:rFonts w:eastAsia="Times New Roman" w:cstheme="minorHAnsi"/>
        </w:rPr>
        <w:t>Central North Carolina (</w:t>
      </w:r>
      <w:r w:rsidR="0093088C">
        <w:rPr>
          <w:rFonts w:eastAsia="Times New Roman" w:cstheme="minorHAnsi"/>
        </w:rPr>
        <w:t xml:space="preserve">Charlotte, </w:t>
      </w:r>
      <w:r>
        <w:rPr>
          <w:rFonts w:eastAsia="Times New Roman" w:cstheme="minorHAnsi"/>
        </w:rPr>
        <w:t>Greensboro, Winston-Salem, High Point, Hickory, Fayetteville).</w:t>
      </w:r>
      <w:r w:rsidRPr="00A0064A">
        <w:rPr>
          <w:rFonts w:eastAsia="Times New Roman" w:cstheme="minorHAnsi"/>
        </w:rPr>
        <w:t xml:space="preserve">  </w:t>
      </w:r>
      <w:r w:rsidRPr="002E674C">
        <w:rPr>
          <w:rFonts w:eastAsia="Times New Roman" w:cstheme="minorHAnsi"/>
          <w:b/>
          <w:i/>
          <w:u w:val="single"/>
        </w:rPr>
        <w:t xml:space="preserve">The incumbent may live anywhere within the travel area. </w:t>
      </w:r>
    </w:p>
    <w:p w:rsidR="00C5402C" w:rsidRPr="001B5F4B" w:rsidRDefault="00C5402C" w:rsidP="00C5402C">
      <w:pPr>
        <w:spacing w:after="0"/>
        <w:rPr>
          <w:rFonts w:cstheme="minorHAnsi"/>
        </w:rPr>
      </w:pPr>
    </w:p>
    <w:p w:rsidR="00C5402C" w:rsidRPr="002E674C" w:rsidRDefault="00C5402C" w:rsidP="00C5402C">
      <w:pPr>
        <w:spacing w:after="0"/>
        <w:rPr>
          <w:rFonts w:cstheme="minorHAnsi"/>
          <w:b/>
        </w:rPr>
      </w:pPr>
      <w:r w:rsidRPr="002E674C">
        <w:rPr>
          <w:rFonts w:cstheme="minorHAnsi"/>
          <w:b/>
        </w:rPr>
        <w:t>This position will also:</w:t>
      </w:r>
    </w:p>
    <w:p w:rsidR="00C5402C" w:rsidRPr="001B5F4B" w:rsidRDefault="00C5402C" w:rsidP="00C5402C">
      <w:pPr>
        <w:pStyle w:val="ListParagraph"/>
        <w:numPr>
          <w:ilvl w:val="0"/>
          <w:numId w:val="1"/>
        </w:numPr>
        <w:spacing w:after="0"/>
        <w:rPr>
          <w:rFonts w:cstheme="minorHAnsi"/>
        </w:rPr>
      </w:pPr>
      <w:r w:rsidRPr="001B5F4B">
        <w:rPr>
          <w:rFonts w:cstheme="minorHAnsi"/>
          <w:color w:val="000000"/>
        </w:rPr>
        <w:t>Conduct planned giving seminars and performs public speaking at</w:t>
      </w:r>
      <w:r w:rsidR="00C17D22">
        <w:rPr>
          <w:rFonts w:cstheme="minorHAnsi"/>
          <w:color w:val="000000"/>
        </w:rPr>
        <w:t xml:space="preserve"> Civic clubs and other groups to generate leads</w:t>
      </w:r>
      <w:r w:rsidRPr="001B5F4B">
        <w:rPr>
          <w:rFonts w:cstheme="minorHAnsi"/>
          <w:color w:val="000000"/>
        </w:rPr>
        <w:t>; establishes and maintains professional relationships in the community</w:t>
      </w:r>
    </w:p>
    <w:p w:rsidR="00C5402C" w:rsidRPr="001B5F4B" w:rsidRDefault="00C5402C" w:rsidP="00C5402C">
      <w:pPr>
        <w:pStyle w:val="ListParagraph"/>
        <w:widowControl w:val="0"/>
        <w:numPr>
          <w:ilvl w:val="0"/>
          <w:numId w:val="1"/>
        </w:numPr>
        <w:autoSpaceDE w:val="0"/>
        <w:autoSpaceDN w:val="0"/>
        <w:adjustRightInd w:val="0"/>
        <w:spacing w:after="0"/>
        <w:jc w:val="both"/>
        <w:rPr>
          <w:rFonts w:cstheme="minorHAnsi"/>
          <w:color w:val="000000"/>
        </w:rPr>
      </w:pPr>
      <w:r w:rsidRPr="001B5F4B">
        <w:rPr>
          <w:rFonts w:cstheme="minorHAnsi"/>
          <w:color w:val="000000"/>
        </w:rPr>
        <w:t>Assists local officers, their boards and committees in developing local promotional plans; conducts presentations to the advisory boards and meets with the Planned Giving Committee; cooperates with the divisional leaders, advisory boards, corps officers, other professionals and advisors.</w:t>
      </w:r>
    </w:p>
    <w:p w:rsidR="00AD7D04" w:rsidRDefault="00C5402C" w:rsidP="00C5402C">
      <w:pPr>
        <w:pStyle w:val="ListParagraph"/>
        <w:widowControl w:val="0"/>
        <w:numPr>
          <w:ilvl w:val="0"/>
          <w:numId w:val="1"/>
        </w:numPr>
        <w:autoSpaceDE w:val="0"/>
        <w:autoSpaceDN w:val="0"/>
        <w:adjustRightInd w:val="0"/>
        <w:spacing w:after="0"/>
        <w:jc w:val="both"/>
        <w:rPr>
          <w:rFonts w:cstheme="minorHAnsi"/>
          <w:color w:val="000000"/>
        </w:rPr>
      </w:pPr>
      <w:r w:rsidRPr="00AD7D04">
        <w:rPr>
          <w:rFonts w:cstheme="minorHAnsi"/>
          <w:color w:val="000000"/>
        </w:rPr>
        <w:t xml:space="preserve">Maintains a working knowledge of </w:t>
      </w:r>
      <w:r w:rsidR="00AD7D04" w:rsidRPr="00AD7D04">
        <w:rPr>
          <w:rFonts w:cstheme="minorHAnsi"/>
          <w:color w:val="000000"/>
        </w:rPr>
        <w:t xml:space="preserve">Charitable and philanthropic planning </w:t>
      </w:r>
      <w:r w:rsidR="00AD7D04">
        <w:rPr>
          <w:rFonts w:cstheme="minorHAnsi"/>
          <w:color w:val="000000"/>
        </w:rPr>
        <w:t xml:space="preserve">strategies </w:t>
      </w:r>
      <w:r w:rsidR="00AD7D04" w:rsidRPr="00AD7D04">
        <w:rPr>
          <w:rFonts w:cstheme="minorHAnsi"/>
          <w:color w:val="000000"/>
        </w:rPr>
        <w:t xml:space="preserve">and applicable </w:t>
      </w:r>
      <w:r w:rsidR="00AD7D04">
        <w:rPr>
          <w:rFonts w:cstheme="minorHAnsi"/>
          <w:color w:val="000000"/>
        </w:rPr>
        <w:t>regulations.</w:t>
      </w:r>
    </w:p>
    <w:p w:rsidR="00C5402C" w:rsidRPr="001B5F4B" w:rsidRDefault="00C5402C" w:rsidP="00C5402C">
      <w:pPr>
        <w:pStyle w:val="ListParagraph"/>
        <w:widowControl w:val="0"/>
        <w:autoSpaceDE w:val="0"/>
        <w:autoSpaceDN w:val="0"/>
        <w:adjustRightInd w:val="0"/>
        <w:spacing w:after="0"/>
        <w:jc w:val="both"/>
        <w:rPr>
          <w:rFonts w:cstheme="minorHAnsi"/>
          <w:color w:val="000000"/>
        </w:rPr>
      </w:pPr>
    </w:p>
    <w:p w:rsidR="00C5402C" w:rsidRPr="001B5F4B" w:rsidRDefault="00C5402C" w:rsidP="00C5402C">
      <w:pPr>
        <w:spacing w:after="0"/>
        <w:rPr>
          <w:rFonts w:cstheme="minorHAnsi"/>
          <w:b/>
          <w:i/>
        </w:rPr>
      </w:pPr>
      <w:r w:rsidRPr="001B5F4B">
        <w:rPr>
          <w:rFonts w:cstheme="minorHAnsi"/>
          <w:b/>
          <w:i/>
        </w:rPr>
        <w:t>We are looking for candidates with a proven track record of success and the following skills and experience:</w:t>
      </w:r>
    </w:p>
    <w:p w:rsidR="00C5402C" w:rsidRPr="001B5F4B" w:rsidRDefault="00C5402C" w:rsidP="00C5402C">
      <w:pPr>
        <w:pStyle w:val="ListParagraph"/>
        <w:numPr>
          <w:ilvl w:val="0"/>
          <w:numId w:val="3"/>
        </w:numPr>
        <w:spacing w:after="0" w:line="240" w:lineRule="auto"/>
        <w:rPr>
          <w:rFonts w:eastAsia="Times New Roman" w:cstheme="minorHAnsi"/>
          <w:b/>
        </w:rPr>
      </w:pPr>
      <w:r w:rsidRPr="001B5F4B">
        <w:rPr>
          <w:rFonts w:cstheme="minorHAnsi"/>
        </w:rPr>
        <w:t xml:space="preserve">Three plus years’ experience achieving results in the fundraising field; major gifts, development, capital campaigns or related </w:t>
      </w:r>
      <w:r>
        <w:rPr>
          <w:rFonts w:cstheme="minorHAnsi"/>
        </w:rPr>
        <w:t>territorial sales experience</w:t>
      </w:r>
    </w:p>
    <w:p w:rsidR="00C5402C" w:rsidRPr="001B5F4B" w:rsidRDefault="00C5402C" w:rsidP="00C5402C">
      <w:pPr>
        <w:pStyle w:val="ListParagraph"/>
        <w:numPr>
          <w:ilvl w:val="0"/>
          <w:numId w:val="3"/>
        </w:numPr>
        <w:spacing w:after="0" w:line="240" w:lineRule="auto"/>
        <w:rPr>
          <w:rFonts w:eastAsia="Times New Roman" w:cstheme="minorHAnsi"/>
          <w:b/>
        </w:rPr>
      </w:pPr>
      <w:r w:rsidRPr="001B5F4B">
        <w:rPr>
          <w:rFonts w:cstheme="minorHAnsi"/>
        </w:rPr>
        <w:t>Demonstrated ability and experience building relationships with clients</w:t>
      </w:r>
    </w:p>
    <w:p w:rsidR="00C5402C" w:rsidRPr="001B5F4B" w:rsidRDefault="00C5402C" w:rsidP="00C5402C">
      <w:pPr>
        <w:pStyle w:val="ListParagraph"/>
        <w:numPr>
          <w:ilvl w:val="0"/>
          <w:numId w:val="3"/>
        </w:numPr>
        <w:spacing w:after="0" w:line="240" w:lineRule="auto"/>
        <w:rPr>
          <w:rFonts w:eastAsia="Times New Roman" w:cstheme="minorHAnsi"/>
          <w:b/>
        </w:rPr>
      </w:pPr>
      <w:r w:rsidRPr="001B5F4B">
        <w:rPr>
          <w:rFonts w:eastAsia="Times New Roman" w:cstheme="minorHAnsi"/>
        </w:rPr>
        <w:t>Two to three year’s planned giving experience preferred but not required</w:t>
      </w:r>
    </w:p>
    <w:p w:rsidR="00C5402C" w:rsidRPr="001B5F4B" w:rsidRDefault="00C5402C" w:rsidP="00C5402C">
      <w:pPr>
        <w:pStyle w:val="ListParagraph"/>
        <w:numPr>
          <w:ilvl w:val="0"/>
          <w:numId w:val="3"/>
        </w:numPr>
        <w:tabs>
          <w:tab w:val="num" w:pos="720"/>
        </w:tabs>
        <w:spacing w:after="0" w:line="240" w:lineRule="auto"/>
        <w:rPr>
          <w:rFonts w:eastAsia="Times New Roman" w:cstheme="minorHAnsi"/>
        </w:rPr>
      </w:pPr>
      <w:r w:rsidRPr="001B5F4B">
        <w:rPr>
          <w:rFonts w:eastAsia="Times New Roman" w:cstheme="minorHAnsi"/>
        </w:rPr>
        <w:t>Bachelor’s degree from an accredited college or university</w:t>
      </w:r>
    </w:p>
    <w:p w:rsidR="00C5402C" w:rsidRPr="001B5F4B" w:rsidRDefault="00C5402C" w:rsidP="00C5402C">
      <w:pPr>
        <w:pStyle w:val="ListParagraph"/>
        <w:numPr>
          <w:ilvl w:val="0"/>
          <w:numId w:val="3"/>
        </w:numPr>
        <w:tabs>
          <w:tab w:val="num" w:pos="720"/>
        </w:tabs>
        <w:spacing w:after="0" w:line="240" w:lineRule="auto"/>
        <w:rPr>
          <w:rFonts w:eastAsia="Times New Roman" w:cstheme="minorHAnsi"/>
        </w:rPr>
      </w:pPr>
      <w:r w:rsidRPr="001B5F4B">
        <w:rPr>
          <w:rFonts w:eastAsia="Times New Roman" w:cstheme="minorHAnsi"/>
        </w:rPr>
        <w:t>Ability to acquire a working knowledge of a large body of technical information</w:t>
      </w:r>
    </w:p>
    <w:p w:rsidR="00C5402C" w:rsidRDefault="00C5402C" w:rsidP="00C5402C">
      <w:pPr>
        <w:numPr>
          <w:ilvl w:val="0"/>
          <w:numId w:val="2"/>
        </w:numPr>
        <w:tabs>
          <w:tab w:val="num" w:pos="720"/>
        </w:tabs>
        <w:spacing w:after="0" w:line="240" w:lineRule="auto"/>
        <w:ind w:left="720"/>
        <w:rPr>
          <w:rFonts w:eastAsia="Times New Roman" w:cstheme="minorHAnsi"/>
        </w:rPr>
      </w:pPr>
      <w:r w:rsidRPr="001B5F4B">
        <w:rPr>
          <w:rFonts w:eastAsia="Times New Roman" w:cstheme="minorHAnsi"/>
        </w:rPr>
        <w:t xml:space="preserve">  Excellent oral and written communication skills, including public presentations</w:t>
      </w:r>
    </w:p>
    <w:p w:rsidR="00C5402C" w:rsidRPr="001B5F4B" w:rsidRDefault="00725449" w:rsidP="00C5402C">
      <w:pPr>
        <w:numPr>
          <w:ilvl w:val="0"/>
          <w:numId w:val="2"/>
        </w:numPr>
        <w:tabs>
          <w:tab w:val="num" w:pos="720"/>
        </w:tabs>
        <w:spacing w:after="0" w:line="240" w:lineRule="auto"/>
        <w:ind w:left="720"/>
        <w:rPr>
          <w:rFonts w:eastAsia="Times New Roman" w:cstheme="minorHAnsi"/>
        </w:rPr>
      </w:pPr>
      <w:r>
        <w:rPr>
          <w:rFonts w:eastAsia="Times New Roman" w:cstheme="minorHAnsi"/>
        </w:rPr>
        <w:t xml:space="preserve"> </w:t>
      </w:r>
      <w:r w:rsidR="00C5402C">
        <w:rPr>
          <w:rFonts w:eastAsia="Times New Roman" w:cstheme="minorHAnsi"/>
        </w:rPr>
        <w:t>A heart for the mission of The Salvation Army</w:t>
      </w:r>
    </w:p>
    <w:p w:rsidR="00C5402C" w:rsidRPr="001B5F4B" w:rsidRDefault="00C5402C" w:rsidP="00C5402C">
      <w:pPr>
        <w:pStyle w:val="ListParagraph"/>
        <w:spacing w:after="0" w:line="240" w:lineRule="auto"/>
        <w:rPr>
          <w:rFonts w:eastAsia="Times New Roman" w:cstheme="minorHAnsi"/>
        </w:rPr>
      </w:pPr>
    </w:p>
    <w:p w:rsidR="00C5402C" w:rsidRPr="001B5F4B" w:rsidRDefault="00C5402C" w:rsidP="00C5402C">
      <w:pPr>
        <w:spacing w:after="0"/>
        <w:rPr>
          <w:rFonts w:cstheme="minorHAnsi"/>
          <w:shd w:val="clear" w:color="auto" w:fill="FFFFFF"/>
        </w:rPr>
      </w:pPr>
      <w:r w:rsidRPr="001B5F4B">
        <w:rPr>
          <w:rFonts w:cstheme="minorHAnsi"/>
          <w:shd w:val="clear" w:color="auto" w:fill="FFFFFF"/>
        </w:rPr>
        <w:t>The Salvation Army recognizes that peace of mind is important to employees and their families.  Because of this, we offer a competitive salary,</w:t>
      </w:r>
      <w:r>
        <w:rPr>
          <w:rFonts w:cstheme="minorHAnsi"/>
          <w:shd w:val="clear" w:color="auto" w:fill="FFFFFF"/>
        </w:rPr>
        <w:t xml:space="preserve"> </w:t>
      </w:r>
      <w:r w:rsidR="00401259">
        <w:rPr>
          <w:rFonts w:cstheme="minorHAnsi"/>
          <w:shd w:val="clear" w:color="auto" w:fill="FFFFFF"/>
        </w:rPr>
        <w:t xml:space="preserve">company vehicle, gas card, cell phone, </w:t>
      </w:r>
      <w:r w:rsidRPr="001B5F4B">
        <w:rPr>
          <w:rFonts w:cstheme="minorHAnsi"/>
          <w:shd w:val="clear" w:color="auto" w:fill="FFFFFF"/>
        </w:rPr>
        <w:t>home office set up</w:t>
      </w:r>
      <w:r w:rsidR="00401259">
        <w:rPr>
          <w:rFonts w:cstheme="minorHAnsi"/>
          <w:shd w:val="clear" w:color="auto" w:fill="FFFFFF"/>
        </w:rPr>
        <w:t xml:space="preserve"> including a lap top computer</w:t>
      </w:r>
      <w:r w:rsidRPr="001B5F4B">
        <w:rPr>
          <w:rFonts w:cstheme="minorHAnsi"/>
          <w:shd w:val="clear" w:color="auto" w:fill="FFFFFF"/>
        </w:rPr>
        <w:t>, reimbursed travel expenses, full health coverage, retirement, professional development, and paid time off!</w:t>
      </w:r>
    </w:p>
    <w:p w:rsidR="00C5402C" w:rsidRPr="001B5F4B" w:rsidRDefault="00C5402C" w:rsidP="00C5402C">
      <w:pPr>
        <w:spacing w:after="0" w:line="240" w:lineRule="auto"/>
        <w:rPr>
          <w:rFonts w:eastAsia="Times New Roman" w:cstheme="minorHAnsi"/>
        </w:rPr>
      </w:pPr>
    </w:p>
    <w:p w:rsidR="00C5402C" w:rsidRPr="001B5F4B" w:rsidRDefault="00C5402C" w:rsidP="00C5402C">
      <w:pPr>
        <w:spacing w:after="0"/>
        <w:rPr>
          <w:rFonts w:cstheme="minorHAnsi"/>
          <w:shd w:val="clear" w:color="auto" w:fill="FFFFFF"/>
        </w:rPr>
      </w:pPr>
      <w:r w:rsidRPr="001B5F4B">
        <w:rPr>
          <w:rFonts w:cstheme="minorHAnsi"/>
          <w:shd w:val="clear" w:color="auto" w:fill="FFFFFF"/>
        </w:rPr>
        <w:t xml:space="preserve">For consideration, please send a resume, cover letter, and salary requirements to: </w:t>
      </w:r>
      <w:hyperlink r:id="rId5" w:history="1">
        <w:r w:rsidRPr="001B5F4B">
          <w:rPr>
            <w:rStyle w:val="Hyperlink"/>
            <w:rFonts w:cstheme="minorHAnsi"/>
            <w:shd w:val="clear" w:color="auto" w:fill="FFFFFF"/>
          </w:rPr>
          <w:t>search2@carrassessment.com</w:t>
        </w:r>
      </w:hyperlink>
      <w:r w:rsidRPr="001B5F4B">
        <w:rPr>
          <w:rFonts w:cstheme="minorHAnsi"/>
          <w:shd w:val="clear" w:color="auto" w:fill="FFFFFF"/>
        </w:rPr>
        <w:t>.</w:t>
      </w:r>
    </w:p>
    <w:p w:rsidR="00C5402C" w:rsidRPr="001B5F4B" w:rsidRDefault="00C5402C" w:rsidP="00C5402C">
      <w:pPr>
        <w:spacing w:after="0"/>
        <w:rPr>
          <w:rFonts w:cstheme="minorHAnsi"/>
          <w:shd w:val="clear" w:color="auto" w:fill="FFFFFF"/>
        </w:rPr>
      </w:pPr>
    </w:p>
    <w:p w:rsidR="00C5402C" w:rsidRPr="001B5F4B" w:rsidRDefault="00C5402C" w:rsidP="00C5402C">
      <w:pPr>
        <w:spacing w:after="100" w:afterAutospacing="1" w:line="240" w:lineRule="auto"/>
        <w:rPr>
          <w:rFonts w:cstheme="minorHAnsi"/>
          <w:shd w:val="clear" w:color="auto" w:fill="FFFFFF"/>
        </w:rPr>
      </w:pPr>
      <w:r w:rsidRPr="001B5F4B">
        <w:rPr>
          <w:rFonts w:cstheme="minorHAnsi"/>
          <w:shd w:val="clear" w:color="auto" w:fill="FFFFFF"/>
        </w:rPr>
        <w:t xml:space="preserve">All qualified applicants will receive consideration for employment without regard to race, color, religion, sex, national origin, or protected veteran status and will not be discriminated against </w:t>
      </w:r>
      <w:proofErr w:type="gramStart"/>
      <w:r w:rsidRPr="001B5F4B">
        <w:rPr>
          <w:rFonts w:cstheme="minorHAnsi"/>
          <w:shd w:val="clear" w:color="auto" w:fill="FFFFFF"/>
        </w:rPr>
        <w:t>on the basis of</w:t>
      </w:r>
      <w:proofErr w:type="gramEnd"/>
      <w:r w:rsidRPr="001B5F4B">
        <w:rPr>
          <w:rFonts w:cstheme="minorHAnsi"/>
          <w:shd w:val="clear" w:color="auto" w:fill="FFFFFF"/>
        </w:rPr>
        <w:t xml:space="preserve"> disability.</w:t>
      </w:r>
    </w:p>
    <w:p w:rsidR="00C5402C" w:rsidRPr="001B5F4B" w:rsidRDefault="00C5402C" w:rsidP="00401259">
      <w:pPr>
        <w:spacing w:after="100" w:afterAutospacing="1" w:line="240" w:lineRule="auto"/>
        <w:rPr>
          <w:rFonts w:cstheme="minorHAnsi"/>
          <w:sz w:val="24"/>
          <w:szCs w:val="24"/>
        </w:rPr>
      </w:pPr>
      <w:r w:rsidRPr="001B5F4B">
        <w:rPr>
          <w:rFonts w:cstheme="minorHAnsi"/>
        </w:rPr>
        <w:t>Candidates should recognize that The Salvation Army is a Church and agree that they will do nothing as an employee of The Salvation Army to undermine its religious mission.</w:t>
      </w:r>
      <w:r w:rsidRPr="001B5F4B">
        <w:rPr>
          <w:rStyle w:val="apple-converted-space"/>
          <w:rFonts w:cstheme="minorHAnsi"/>
        </w:rPr>
        <w:t> </w:t>
      </w:r>
      <w:r w:rsidRPr="001B5F4B">
        <w:rPr>
          <w:rFonts w:cstheme="minorHAnsi"/>
          <w:shd w:val="clear" w:color="auto" w:fill="FFFFFF"/>
        </w:rPr>
        <w:br/>
      </w:r>
      <w:r w:rsidRPr="001B5F4B">
        <w:rPr>
          <w:rFonts w:cstheme="minorHAnsi"/>
          <w:shd w:val="clear" w:color="auto" w:fill="FFFFFF"/>
        </w:rPr>
        <w:br/>
        <w:t>Equal Opportunity Employer Minorities/Women/Veterans/Disabled</w:t>
      </w:r>
    </w:p>
    <w:p w:rsidR="007D78BB" w:rsidRDefault="007D78BB" w:rsidP="00C5402C">
      <w:pPr>
        <w:spacing w:after="0"/>
      </w:pPr>
    </w:p>
    <w:sectPr w:rsidR="007D78BB" w:rsidSect="002962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26269"/>
    <w:multiLevelType w:val="hybridMultilevel"/>
    <w:tmpl w:val="38B4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01500"/>
    <w:multiLevelType w:val="hybridMultilevel"/>
    <w:tmpl w:val="BC42AEB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15:restartNumberingAfterBreak="0">
    <w:nsid w:val="614D1EAA"/>
    <w:multiLevelType w:val="hybridMultilevel"/>
    <w:tmpl w:val="DA5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2C"/>
    <w:rsid w:val="000814D4"/>
    <w:rsid w:val="002E674C"/>
    <w:rsid w:val="003F6DDA"/>
    <w:rsid w:val="00401259"/>
    <w:rsid w:val="00525855"/>
    <w:rsid w:val="00725449"/>
    <w:rsid w:val="007D78BB"/>
    <w:rsid w:val="00862204"/>
    <w:rsid w:val="0093088C"/>
    <w:rsid w:val="00A61CA9"/>
    <w:rsid w:val="00AC6901"/>
    <w:rsid w:val="00AD7D04"/>
    <w:rsid w:val="00C05CCB"/>
    <w:rsid w:val="00C17D22"/>
    <w:rsid w:val="00C5402C"/>
    <w:rsid w:val="00CF60A8"/>
    <w:rsid w:val="00DA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7328"/>
  <w15:chartTrackingRefBased/>
  <w15:docId w15:val="{0D8C509A-CB53-4E8A-BF24-D90CF23A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2C"/>
    <w:pPr>
      <w:ind w:left="720"/>
      <w:contextualSpacing/>
    </w:pPr>
  </w:style>
  <w:style w:type="character" w:styleId="Hyperlink">
    <w:name w:val="Hyperlink"/>
    <w:basedOn w:val="DefaultParagraphFont"/>
    <w:uiPriority w:val="99"/>
    <w:unhideWhenUsed/>
    <w:rsid w:val="00C5402C"/>
    <w:rPr>
      <w:color w:val="0563C1" w:themeColor="hyperlink"/>
      <w:u w:val="single"/>
    </w:rPr>
  </w:style>
  <w:style w:type="character" w:customStyle="1" w:styleId="apple-converted-space">
    <w:name w:val="apple-converted-space"/>
    <w:basedOn w:val="DefaultParagraphFont"/>
    <w:rsid w:val="00C5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arch2@carrassess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Boggs</dc:creator>
  <cp:keywords/>
  <dc:description/>
  <cp:lastModifiedBy>Susan Boggs</cp:lastModifiedBy>
  <cp:revision>14</cp:revision>
  <dcterms:created xsi:type="dcterms:W3CDTF">2017-10-05T21:29:00Z</dcterms:created>
  <dcterms:modified xsi:type="dcterms:W3CDTF">2017-10-12T15:48:00Z</dcterms:modified>
</cp:coreProperties>
</file>