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8ECF" w14:textId="31428A8F" w:rsidR="00534AAB" w:rsidRPr="00851D26" w:rsidRDefault="004979F3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events,</w:t>
      </w:r>
      <w:r w:rsidR="00851D26" w:rsidRPr="00851D26">
        <w:rPr>
          <w:rFonts w:ascii="Arial" w:hAnsi="Arial" w:cs="Arial"/>
          <w:b/>
          <w:sz w:val="22"/>
          <w:szCs w:val="22"/>
        </w:rPr>
        <w:t>Ada</w:t>
      </w:r>
      <w:proofErr w:type="spellEnd"/>
      <w:proofErr w:type="gramEnd"/>
      <w:r w:rsidR="00851D26" w:rsidRPr="00851D26">
        <w:rPr>
          <w:rFonts w:ascii="Arial" w:hAnsi="Arial" w:cs="Arial"/>
          <w:b/>
          <w:sz w:val="22"/>
          <w:szCs w:val="22"/>
        </w:rPr>
        <w:t xml:space="preserve"> Jenkins Center</w:t>
      </w:r>
    </w:p>
    <w:p w14:paraId="5EB35621" w14:textId="77777777" w:rsidR="00851D26" w:rsidRPr="00851D26" w:rsidRDefault="00851D26">
      <w:pPr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b/>
          <w:sz w:val="22"/>
          <w:szCs w:val="22"/>
        </w:rPr>
        <w:t>Job Description</w:t>
      </w:r>
    </w:p>
    <w:p w14:paraId="20FC17A8" w14:textId="77777777" w:rsidR="00851D26" w:rsidRPr="00851D26" w:rsidRDefault="00851D26">
      <w:pPr>
        <w:rPr>
          <w:rFonts w:ascii="Arial" w:hAnsi="Arial" w:cs="Arial"/>
          <w:sz w:val="22"/>
          <w:szCs w:val="22"/>
        </w:rPr>
      </w:pPr>
    </w:p>
    <w:p w14:paraId="02244ACC" w14:textId="77777777" w:rsidR="00851D26" w:rsidRPr="00851D26" w:rsidRDefault="00851D26">
      <w:pPr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b/>
          <w:sz w:val="22"/>
          <w:szCs w:val="22"/>
        </w:rPr>
        <w:t>Position Title:</w:t>
      </w:r>
      <w:r w:rsidRPr="00851D26">
        <w:rPr>
          <w:rFonts w:ascii="Arial" w:hAnsi="Arial" w:cs="Arial"/>
          <w:sz w:val="22"/>
          <w:szCs w:val="22"/>
        </w:rPr>
        <w:tab/>
      </w:r>
      <w:r w:rsidRPr="00851D26">
        <w:rPr>
          <w:rFonts w:ascii="Arial" w:hAnsi="Arial" w:cs="Arial"/>
          <w:sz w:val="22"/>
          <w:szCs w:val="22"/>
        </w:rPr>
        <w:tab/>
        <w:t xml:space="preserve">Director of </w:t>
      </w:r>
      <w:r w:rsidR="007440B7">
        <w:rPr>
          <w:rFonts w:ascii="Arial" w:hAnsi="Arial" w:cs="Arial"/>
          <w:sz w:val="22"/>
          <w:szCs w:val="22"/>
        </w:rPr>
        <w:t>Development</w:t>
      </w:r>
    </w:p>
    <w:p w14:paraId="45562184" w14:textId="77777777" w:rsidR="00851D26" w:rsidRDefault="00851D26">
      <w:pPr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b/>
          <w:sz w:val="22"/>
          <w:szCs w:val="22"/>
        </w:rPr>
        <w:t>Reports to:</w:t>
      </w:r>
      <w:r w:rsidRPr="00851D26">
        <w:rPr>
          <w:rFonts w:ascii="Arial" w:hAnsi="Arial" w:cs="Arial"/>
          <w:b/>
          <w:sz w:val="22"/>
          <w:szCs w:val="22"/>
        </w:rPr>
        <w:tab/>
      </w:r>
      <w:r w:rsidRPr="00851D26">
        <w:rPr>
          <w:rFonts w:ascii="Arial" w:hAnsi="Arial" w:cs="Arial"/>
          <w:sz w:val="22"/>
          <w:szCs w:val="22"/>
        </w:rPr>
        <w:tab/>
      </w:r>
      <w:r w:rsidRPr="00851D26">
        <w:rPr>
          <w:rFonts w:ascii="Arial" w:hAnsi="Arial" w:cs="Arial"/>
          <w:sz w:val="22"/>
          <w:szCs w:val="22"/>
        </w:rPr>
        <w:tab/>
        <w:t>Executive Director</w:t>
      </w:r>
    </w:p>
    <w:p w14:paraId="1450A1A5" w14:textId="77777777" w:rsidR="00375535" w:rsidRPr="00375535" w:rsidRDefault="00DB0D6B" w:rsidP="00DB0D6B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Supervises:</w:t>
      </w:r>
      <w:r>
        <w:rPr>
          <w:rFonts w:ascii="Arial" w:hAnsi="Arial" w:cs="Arial"/>
          <w:b/>
          <w:sz w:val="22"/>
          <w:szCs w:val="22"/>
        </w:rPr>
        <w:tab/>
      </w:r>
      <w:r w:rsidR="00375535">
        <w:rPr>
          <w:rFonts w:ascii="Arial" w:hAnsi="Arial" w:cs="Arial"/>
          <w:sz w:val="22"/>
          <w:szCs w:val="22"/>
        </w:rPr>
        <w:t>Director of Volunteers</w:t>
      </w:r>
      <w:r w:rsidR="006F348D">
        <w:rPr>
          <w:rFonts w:ascii="Arial" w:hAnsi="Arial" w:cs="Arial"/>
          <w:sz w:val="22"/>
          <w:szCs w:val="22"/>
        </w:rPr>
        <w:t>, Events Manager,</w:t>
      </w:r>
      <w:r w:rsidR="003755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Development Assistant</w:t>
      </w:r>
      <w:r w:rsidR="006F34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Grant Writer (Contracted)</w:t>
      </w:r>
    </w:p>
    <w:p w14:paraId="7455F581" w14:textId="77777777" w:rsidR="00851D26" w:rsidRPr="00851D26" w:rsidRDefault="00851D26">
      <w:pPr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b/>
          <w:sz w:val="22"/>
          <w:szCs w:val="22"/>
        </w:rPr>
        <w:t>Classification:</w:t>
      </w:r>
      <w:r w:rsidRPr="00851D26">
        <w:rPr>
          <w:rFonts w:ascii="Arial" w:hAnsi="Arial" w:cs="Arial"/>
          <w:b/>
          <w:sz w:val="22"/>
          <w:szCs w:val="22"/>
        </w:rPr>
        <w:tab/>
      </w:r>
      <w:r w:rsidRPr="00851D26">
        <w:rPr>
          <w:rFonts w:ascii="Arial" w:hAnsi="Arial" w:cs="Arial"/>
          <w:sz w:val="22"/>
          <w:szCs w:val="22"/>
        </w:rPr>
        <w:tab/>
        <w:t>Exempt</w:t>
      </w:r>
    </w:p>
    <w:p w14:paraId="20B84968" w14:textId="77777777" w:rsidR="00851D26" w:rsidRPr="00851D26" w:rsidRDefault="00851D26">
      <w:pPr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b/>
          <w:sz w:val="22"/>
          <w:szCs w:val="22"/>
        </w:rPr>
        <w:t>Category:</w:t>
      </w:r>
      <w:r w:rsidRPr="00851D26">
        <w:rPr>
          <w:rFonts w:ascii="Arial" w:hAnsi="Arial" w:cs="Arial"/>
          <w:sz w:val="22"/>
          <w:szCs w:val="22"/>
        </w:rPr>
        <w:tab/>
      </w:r>
      <w:r w:rsidRPr="00851D26">
        <w:rPr>
          <w:rFonts w:ascii="Arial" w:hAnsi="Arial" w:cs="Arial"/>
          <w:sz w:val="22"/>
          <w:szCs w:val="22"/>
        </w:rPr>
        <w:tab/>
      </w:r>
      <w:r w:rsidRPr="00851D26">
        <w:rPr>
          <w:rFonts w:ascii="Arial" w:hAnsi="Arial" w:cs="Arial"/>
          <w:sz w:val="22"/>
          <w:szCs w:val="22"/>
        </w:rPr>
        <w:tab/>
      </w:r>
      <w:r w:rsidR="00D61939">
        <w:rPr>
          <w:rFonts w:ascii="Arial" w:hAnsi="Arial" w:cs="Arial"/>
          <w:sz w:val="22"/>
          <w:szCs w:val="22"/>
        </w:rPr>
        <w:t>4</w:t>
      </w:r>
      <w:r w:rsidR="008E3252">
        <w:rPr>
          <w:rFonts w:ascii="Arial" w:hAnsi="Arial" w:cs="Arial"/>
          <w:sz w:val="22"/>
          <w:szCs w:val="22"/>
        </w:rPr>
        <w:t>0 hours per week</w:t>
      </w:r>
    </w:p>
    <w:p w14:paraId="58E4D1DA" w14:textId="77777777" w:rsidR="00851D26" w:rsidRPr="00851D26" w:rsidRDefault="00851D26">
      <w:pPr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b/>
          <w:sz w:val="22"/>
          <w:szCs w:val="22"/>
        </w:rPr>
        <w:t>Salary Range:</w:t>
      </w:r>
      <w:r w:rsidRPr="00851D26">
        <w:rPr>
          <w:rFonts w:ascii="Arial" w:hAnsi="Arial" w:cs="Arial"/>
          <w:sz w:val="22"/>
          <w:szCs w:val="22"/>
        </w:rPr>
        <w:tab/>
      </w:r>
      <w:r w:rsidRPr="00851D26">
        <w:rPr>
          <w:rFonts w:ascii="Arial" w:hAnsi="Arial" w:cs="Arial"/>
          <w:sz w:val="22"/>
          <w:szCs w:val="22"/>
        </w:rPr>
        <w:tab/>
      </w:r>
    </w:p>
    <w:p w14:paraId="5D538570" w14:textId="77777777" w:rsidR="00851D26" w:rsidRPr="00851D26" w:rsidRDefault="00851D26">
      <w:pPr>
        <w:rPr>
          <w:rFonts w:ascii="Arial" w:hAnsi="Arial" w:cs="Arial"/>
          <w:sz w:val="22"/>
          <w:szCs w:val="22"/>
        </w:rPr>
      </w:pPr>
    </w:p>
    <w:p w14:paraId="68331372" w14:textId="77777777" w:rsidR="00851D26" w:rsidRPr="00851D26" w:rsidRDefault="00851D26">
      <w:pPr>
        <w:rPr>
          <w:rFonts w:ascii="Arial" w:hAnsi="Arial" w:cs="Arial"/>
          <w:b/>
          <w:sz w:val="22"/>
          <w:szCs w:val="22"/>
        </w:rPr>
      </w:pPr>
      <w:r w:rsidRPr="00851D26">
        <w:rPr>
          <w:rFonts w:ascii="Arial" w:hAnsi="Arial" w:cs="Arial"/>
          <w:b/>
          <w:sz w:val="22"/>
          <w:szCs w:val="22"/>
        </w:rPr>
        <w:t>Qualifications:</w:t>
      </w:r>
    </w:p>
    <w:p w14:paraId="0A7DDCA0" w14:textId="77777777" w:rsidR="00221673" w:rsidRDefault="00CE71C2" w:rsidP="00EC3D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of </w:t>
      </w:r>
      <w:r w:rsidR="00EC3DB7">
        <w:rPr>
          <w:rFonts w:ascii="Arial" w:hAnsi="Arial" w:cs="Arial"/>
          <w:sz w:val="22"/>
          <w:szCs w:val="22"/>
        </w:rPr>
        <w:t xml:space="preserve">seven years of </w:t>
      </w:r>
      <w:r w:rsidR="00851D26" w:rsidRPr="00851D26">
        <w:rPr>
          <w:rFonts w:ascii="Arial" w:hAnsi="Arial" w:cs="Arial"/>
          <w:sz w:val="22"/>
          <w:szCs w:val="22"/>
        </w:rPr>
        <w:t xml:space="preserve">experience in the field of </w:t>
      </w:r>
      <w:r w:rsidR="00BE45A1">
        <w:rPr>
          <w:rFonts w:ascii="Arial" w:hAnsi="Arial" w:cs="Arial"/>
          <w:sz w:val="22"/>
          <w:szCs w:val="22"/>
        </w:rPr>
        <w:t>F</w:t>
      </w:r>
      <w:r w:rsidR="00851D26" w:rsidRPr="00851D26">
        <w:rPr>
          <w:rFonts w:ascii="Arial" w:hAnsi="Arial" w:cs="Arial"/>
          <w:sz w:val="22"/>
          <w:szCs w:val="22"/>
        </w:rPr>
        <w:t>undraising</w:t>
      </w:r>
      <w:r w:rsidR="007440B7">
        <w:rPr>
          <w:rFonts w:ascii="Arial" w:hAnsi="Arial" w:cs="Arial"/>
          <w:sz w:val="22"/>
          <w:szCs w:val="22"/>
        </w:rPr>
        <w:t>, Sales, Donor Relations or related field</w:t>
      </w:r>
      <w:r w:rsidR="007C7C7C">
        <w:rPr>
          <w:rFonts w:ascii="Arial" w:hAnsi="Arial" w:cs="Arial"/>
          <w:sz w:val="22"/>
          <w:szCs w:val="22"/>
        </w:rPr>
        <w:t>, preferably in a non-profit setting</w:t>
      </w:r>
      <w:r w:rsidR="007440B7">
        <w:rPr>
          <w:rFonts w:ascii="Arial" w:hAnsi="Arial" w:cs="Arial"/>
          <w:sz w:val="22"/>
          <w:szCs w:val="22"/>
        </w:rPr>
        <w:t>.</w:t>
      </w:r>
    </w:p>
    <w:p w14:paraId="1985A24C" w14:textId="77777777" w:rsidR="00FC33CF" w:rsidRDefault="00851D26" w:rsidP="00851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sz w:val="22"/>
          <w:szCs w:val="22"/>
        </w:rPr>
        <w:t xml:space="preserve">Excellent </w:t>
      </w:r>
      <w:r w:rsidR="00FC33CF">
        <w:rPr>
          <w:rFonts w:ascii="Arial" w:hAnsi="Arial" w:cs="Arial"/>
          <w:sz w:val="22"/>
          <w:szCs w:val="22"/>
        </w:rPr>
        <w:t>or</w:t>
      </w:r>
      <w:r w:rsidR="00FC33CF" w:rsidRPr="00851D26">
        <w:rPr>
          <w:rFonts w:ascii="Arial" w:hAnsi="Arial" w:cs="Arial"/>
          <w:sz w:val="22"/>
          <w:szCs w:val="22"/>
        </w:rPr>
        <w:t xml:space="preserve">al </w:t>
      </w:r>
      <w:r w:rsidRPr="00851D26">
        <w:rPr>
          <w:rFonts w:ascii="Arial" w:hAnsi="Arial" w:cs="Arial"/>
          <w:sz w:val="22"/>
          <w:szCs w:val="22"/>
        </w:rPr>
        <w:t>and written communication</w:t>
      </w:r>
      <w:r w:rsidR="00FC33CF">
        <w:rPr>
          <w:rFonts w:ascii="Arial" w:hAnsi="Arial" w:cs="Arial"/>
          <w:sz w:val="22"/>
          <w:szCs w:val="22"/>
        </w:rPr>
        <w:t xml:space="preserve"> skills</w:t>
      </w:r>
      <w:r w:rsidRPr="00851D26">
        <w:rPr>
          <w:rFonts w:ascii="Arial" w:hAnsi="Arial" w:cs="Arial"/>
          <w:sz w:val="22"/>
          <w:szCs w:val="22"/>
        </w:rPr>
        <w:t xml:space="preserve"> </w:t>
      </w:r>
    </w:p>
    <w:p w14:paraId="36AFEB9E" w14:textId="77777777" w:rsidR="00851D26" w:rsidRPr="00851D26" w:rsidRDefault="00FC33CF" w:rsidP="00851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Exceptional </w:t>
      </w:r>
      <w:r w:rsidR="00851D26" w:rsidRPr="00851D26">
        <w:rPr>
          <w:rFonts w:ascii="Arial" w:hAnsi="Arial" w:cs="Arial"/>
          <w:sz w:val="22"/>
          <w:szCs w:val="22"/>
        </w:rPr>
        <w:t>interpersonal</w:t>
      </w:r>
      <w:r>
        <w:rPr>
          <w:rFonts w:ascii="Arial" w:hAnsi="Arial" w:cs="Arial"/>
          <w:sz w:val="22"/>
          <w:szCs w:val="22"/>
        </w:rPr>
        <w:t xml:space="preserve"> and</w:t>
      </w:r>
      <w:r w:rsidR="00851D26" w:rsidRPr="00851D26">
        <w:rPr>
          <w:rFonts w:ascii="Arial" w:hAnsi="Arial" w:cs="Arial"/>
          <w:sz w:val="22"/>
          <w:szCs w:val="22"/>
        </w:rPr>
        <w:t xml:space="preserve"> relationship</w:t>
      </w:r>
      <w:r>
        <w:rPr>
          <w:rFonts w:ascii="Arial" w:hAnsi="Arial" w:cs="Arial"/>
          <w:sz w:val="22"/>
          <w:szCs w:val="22"/>
        </w:rPr>
        <w:t>-</w:t>
      </w:r>
      <w:r w:rsidR="00851D26" w:rsidRPr="00851D26">
        <w:rPr>
          <w:rFonts w:ascii="Arial" w:hAnsi="Arial" w:cs="Arial"/>
          <w:sz w:val="22"/>
          <w:szCs w:val="22"/>
        </w:rPr>
        <w:t>building skills</w:t>
      </w:r>
    </w:p>
    <w:p w14:paraId="15EED41C" w14:textId="77777777" w:rsidR="00851D26" w:rsidRPr="005C4A52" w:rsidRDefault="00FC33CF" w:rsidP="00851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</w:t>
      </w:r>
      <w:r w:rsidR="00851D26" w:rsidRPr="005C4A52">
        <w:rPr>
          <w:rFonts w:ascii="Arial" w:hAnsi="Arial" w:cs="Arial"/>
          <w:sz w:val="22"/>
          <w:szCs w:val="22"/>
        </w:rPr>
        <w:t xml:space="preserve"> proficiency in Word, Excel, PowerPoint, Access and Raiser’s Edge</w:t>
      </w:r>
      <w:r w:rsidR="00607D97" w:rsidRPr="005C4A52">
        <w:rPr>
          <w:rFonts w:ascii="Arial" w:hAnsi="Arial" w:cs="Arial"/>
          <w:sz w:val="22"/>
          <w:szCs w:val="22"/>
        </w:rPr>
        <w:t xml:space="preserve"> or equivalent software</w:t>
      </w:r>
    </w:p>
    <w:p w14:paraId="064BE322" w14:textId="77777777" w:rsidR="00851D26" w:rsidRPr="00851D26" w:rsidRDefault="00851D26" w:rsidP="00851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sz w:val="22"/>
          <w:szCs w:val="22"/>
        </w:rPr>
        <w:t>Strong management skills with the ability to direct concurrent projects</w:t>
      </w:r>
    </w:p>
    <w:p w14:paraId="2855423B" w14:textId="77777777" w:rsidR="00851D26" w:rsidRDefault="00851D26" w:rsidP="00851D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sz w:val="22"/>
          <w:szCs w:val="22"/>
        </w:rPr>
        <w:t>High energy, positive “can-do” attitude, flexibility, teamwork, and attention to detail; high degree of initiative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DA91B8" w14:textId="77777777" w:rsidR="00851D26" w:rsidRDefault="00851D26" w:rsidP="00851D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sz w:val="22"/>
          <w:szCs w:val="22"/>
        </w:rPr>
        <w:t>Strong event</w:t>
      </w:r>
      <w:r w:rsidR="00FC33CF">
        <w:rPr>
          <w:rFonts w:ascii="Arial" w:hAnsi="Arial" w:cs="Arial"/>
          <w:sz w:val="22"/>
          <w:szCs w:val="22"/>
        </w:rPr>
        <w:t>-</w:t>
      </w:r>
      <w:r w:rsidRPr="00851D26">
        <w:rPr>
          <w:rFonts w:ascii="Arial" w:hAnsi="Arial" w:cs="Arial"/>
          <w:sz w:val="22"/>
          <w:szCs w:val="22"/>
        </w:rPr>
        <w:t>planning skills</w:t>
      </w:r>
    </w:p>
    <w:p w14:paraId="01153A35" w14:textId="77777777" w:rsidR="008E3252" w:rsidRDefault="008E3252" w:rsidP="00851D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work closely with volunteers, take direction </w:t>
      </w:r>
      <w:r w:rsidR="00FC33CF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and provide direction to volunteers.</w:t>
      </w:r>
    </w:p>
    <w:p w14:paraId="2666A81F" w14:textId="77777777" w:rsidR="00221673" w:rsidRPr="00EC3DB7" w:rsidRDefault="00221673" w:rsidP="002216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Bachelor’s degree preferred, combination of education and experience considered.</w:t>
      </w:r>
      <w:r w:rsidRPr="00851D26">
        <w:rPr>
          <w:rFonts w:ascii="Arial" w:hAnsi="Arial" w:cs="Arial"/>
          <w:sz w:val="22"/>
          <w:szCs w:val="22"/>
        </w:rPr>
        <w:t xml:space="preserve"> </w:t>
      </w:r>
    </w:p>
    <w:p w14:paraId="4B4C6ED3" w14:textId="77777777" w:rsidR="00AD739D" w:rsidRPr="00851D26" w:rsidRDefault="00AD739D" w:rsidP="00851D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 membership in AFP preferred</w:t>
      </w:r>
    </w:p>
    <w:p w14:paraId="4E447785" w14:textId="77777777" w:rsidR="00CE71C2" w:rsidRDefault="00CE71C2" w:rsidP="00851D26">
      <w:pPr>
        <w:rPr>
          <w:rFonts w:ascii="Arial" w:hAnsi="Arial" w:cs="Arial"/>
          <w:b/>
          <w:sz w:val="22"/>
          <w:szCs w:val="22"/>
        </w:rPr>
      </w:pPr>
    </w:p>
    <w:p w14:paraId="33AA09D3" w14:textId="77777777" w:rsidR="00851D26" w:rsidRPr="00851D26" w:rsidRDefault="00851D26" w:rsidP="00CE71C2">
      <w:pPr>
        <w:rPr>
          <w:rFonts w:ascii="Arial" w:hAnsi="Arial" w:cs="Arial"/>
          <w:b/>
          <w:sz w:val="22"/>
          <w:szCs w:val="22"/>
        </w:rPr>
      </w:pPr>
      <w:r w:rsidRPr="00851D26">
        <w:rPr>
          <w:rFonts w:ascii="Arial" w:hAnsi="Arial" w:cs="Arial"/>
          <w:b/>
          <w:sz w:val="22"/>
          <w:szCs w:val="22"/>
        </w:rPr>
        <w:t>General Functions:</w:t>
      </w:r>
    </w:p>
    <w:p w14:paraId="1D47BBB2" w14:textId="5178722F" w:rsidR="00851D26" w:rsidRPr="00851D26" w:rsidRDefault="00851D26" w:rsidP="00CE71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51D26">
        <w:rPr>
          <w:rFonts w:ascii="Arial" w:hAnsi="Arial" w:cs="Arial"/>
          <w:sz w:val="22"/>
          <w:szCs w:val="22"/>
        </w:rPr>
        <w:t xml:space="preserve">The Director of </w:t>
      </w:r>
      <w:r w:rsidR="00EC3DB7">
        <w:rPr>
          <w:rFonts w:ascii="Arial" w:hAnsi="Arial" w:cs="Arial"/>
          <w:sz w:val="22"/>
          <w:szCs w:val="22"/>
        </w:rPr>
        <w:t>Development</w:t>
      </w:r>
      <w:r w:rsidR="008E3252" w:rsidRPr="00851D26">
        <w:rPr>
          <w:rFonts w:ascii="Arial" w:hAnsi="Arial" w:cs="Arial"/>
          <w:sz w:val="22"/>
          <w:szCs w:val="22"/>
        </w:rPr>
        <w:t xml:space="preserve"> </w:t>
      </w:r>
      <w:r w:rsidRPr="00851D26">
        <w:rPr>
          <w:rFonts w:ascii="Arial" w:hAnsi="Arial" w:cs="Arial"/>
          <w:sz w:val="22"/>
          <w:szCs w:val="22"/>
        </w:rPr>
        <w:t xml:space="preserve">is responsible for the leadership, planning, implementation and </w:t>
      </w:r>
      <w:r w:rsidR="00EC3DB7" w:rsidRPr="00851D26">
        <w:rPr>
          <w:rFonts w:ascii="Arial" w:hAnsi="Arial" w:cs="Arial"/>
          <w:sz w:val="22"/>
          <w:szCs w:val="22"/>
        </w:rPr>
        <w:t>ex</w:t>
      </w:r>
      <w:r w:rsidR="00EC3DB7">
        <w:rPr>
          <w:rFonts w:ascii="Arial" w:hAnsi="Arial" w:cs="Arial"/>
          <w:sz w:val="22"/>
          <w:szCs w:val="22"/>
        </w:rPr>
        <w:t>ecution</w:t>
      </w:r>
      <w:r w:rsidRPr="00851D26">
        <w:rPr>
          <w:rFonts w:ascii="Arial" w:hAnsi="Arial" w:cs="Arial"/>
          <w:sz w:val="22"/>
          <w:szCs w:val="22"/>
        </w:rPr>
        <w:t xml:space="preserve"> of </w:t>
      </w:r>
      <w:r w:rsidR="00EC3DB7">
        <w:rPr>
          <w:rFonts w:ascii="Arial" w:hAnsi="Arial" w:cs="Arial"/>
          <w:sz w:val="22"/>
          <w:szCs w:val="22"/>
        </w:rPr>
        <w:t>fund</w:t>
      </w:r>
      <w:r w:rsidR="00AF46A4">
        <w:rPr>
          <w:rFonts w:ascii="Arial" w:hAnsi="Arial" w:cs="Arial"/>
          <w:sz w:val="22"/>
          <w:szCs w:val="22"/>
        </w:rPr>
        <w:t xml:space="preserve">raising </w:t>
      </w:r>
      <w:r w:rsidR="007C7C7C">
        <w:rPr>
          <w:rFonts w:ascii="Arial" w:hAnsi="Arial" w:cs="Arial"/>
          <w:sz w:val="22"/>
          <w:szCs w:val="22"/>
        </w:rPr>
        <w:t>which contributes</w:t>
      </w:r>
      <w:r w:rsidR="00EC3DB7">
        <w:rPr>
          <w:rFonts w:ascii="Arial" w:hAnsi="Arial" w:cs="Arial"/>
          <w:sz w:val="22"/>
          <w:szCs w:val="22"/>
        </w:rPr>
        <w:t xml:space="preserve"> to the </w:t>
      </w:r>
      <w:r w:rsidR="007C7C7C">
        <w:rPr>
          <w:rFonts w:ascii="Arial" w:hAnsi="Arial" w:cs="Arial"/>
          <w:sz w:val="22"/>
          <w:szCs w:val="22"/>
        </w:rPr>
        <w:t xml:space="preserve">operational </w:t>
      </w:r>
      <w:r w:rsidR="00EC3DB7">
        <w:rPr>
          <w:rFonts w:ascii="Arial" w:hAnsi="Arial" w:cs="Arial"/>
          <w:sz w:val="22"/>
          <w:szCs w:val="22"/>
        </w:rPr>
        <w:t>revenue mix</w:t>
      </w:r>
      <w:r w:rsidRPr="00851D26">
        <w:rPr>
          <w:rFonts w:ascii="Arial" w:hAnsi="Arial" w:cs="Arial"/>
          <w:sz w:val="22"/>
          <w:szCs w:val="22"/>
        </w:rPr>
        <w:t xml:space="preserve"> </w:t>
      </w:r>
      <w:r w:rsidR="00AF46A4">
        <w:rPr>
          <w:rFonts w:ascii="Arial" w:hAnsi="Arial" w:cs="Arial"/>
          <w:sz w:val="22"/>
          <w:szCs w:val="22"/>
        </w:rPr>
        <w:t>that</w:t>
      </w:r>
      <w:r w:rsidR="007C7C7C">
        <w:rPr>
          <w:rFonts w:ascii="Arial" w:hAnsi="Arial" w:cs="Arial"/>
          <w:sz w:val="22"/>
          <w:szCs w:val="22"/>
        </w:rPr>
        <w:t xml:space="preserve"> supports</w:t>
      </w:r>
      <w:r w:rsidRPr="00851D26">
        <w:rPr>
          <w:rFonts w:ascii="Arial" w:hAnsi="Arial" w:cs="Arial"/>
          <w:sz w:val="22"/>
          <w:szCs w:val="22"/>
        </w:rPr>
        <w:t xml:space="preserve"> the Ada Jenkins Center. The com</w:t>
      </w:r>
      <w:r w:rsidR="00EC3DB7">
        <w:rPr>
          <w:rFonts w:ascii="Arial" w:hAnsi="Arial" w:cs="Arial"/>
          <w:sz w:val="22"/>
          <w:szCs w:val="22"/>
        </w:rPr>
        <w:t xml:space="preserve">ponents of the program include individual giving, major gift prospecting and solicitation, grant and foundation management, civic and government </w:t>
      </w:r>
      <w:r w:rsidR="00170263">
        <w:rPr>
          <w:rFonts w:ascii="Arial" w:hAnsi="Arial" w:cs="Arial"/>
          <w:sz w:val="22"/>
          <w:szCs w:val="22"/>
        </w:rPr>
        <w:t>funding, events</w:t>
      </w:r>
      <w:r w:rsidR="004979F3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EC3DB7">
        <w:rPr>
          <w:rFonts w:ascii="Arial" w:hAnsi="Arial" w:cs="Arial"/>
          <w:sz w:val="22"/>
          <w:szCs w:val="22"/>
        </w:rPr>
        <w:t xml:space="preserve"> and corporate and </w:t>
      </w:r>
      <w:r w:rsidR="00771D58">
        <w:rPr>
          <w:rFonts w:ascii="Arial" w:hAnsi="Arial" w:cs="Arial"/>
          <w:sz w:val="22"/>
          <w:szCs w:val="22"/>
        </w:rPr>
        <w:t>faith-based</w:t>
      </w:r>
      <w:r w:rsidR="00EC3DB7">
        <w:rPr>
          <w:rFonts w:ascii="Arial" w:hAnsi="Arial" w:cs="Arial"/>
          <w:sz w:val="22"/>
          <w:szCs w:val="22"/>
        </w:rPr>
        <w:t xml:space="preserve"> giving.</w:t>
      </w:r>
    </w:p>
    <w:p w14:paraId="63F85F8C" w14:textId="77777777" w:rsidR="00CE71C2" w:rsidRDefault="00CE71C2" w:rsidP="00851D26">
      <w:pPr>
        <w:rPr>
          <w:rFonts w:ascii="Arial" w:hAnsi="Arial" w:cs="Arial"/>
          <w:b/>
          <w:sz w:val="22"/>
          <w:szCs w:val="22"/>
        </w:rPr>
      </w:pPr>
    </w:p>
    <w:p w14:paraId="4A766D6D" w14:textId="77777777" w:rsidR="00851D26" w:rsidRPr="00851D26" w:rsidRDefault="00851D26" w:rsidP="00CE71C2">
      <w:pPr>
        <w:rPr>
          <w:rFonts w:ascii="Arial" w:hAnsi="Arial" w:cs="Arial"/>
          <w:b/>
          <w:sz w:val="22"/>
          <w:szCs w:val="22"/>
        </w:rPr>
      </w:pPr>
      <w:r w:rsidRPr="00851D26">
        <w:rPr>
          <w:rFonts w:ascii="Arial" w:hAnsi="Arial" w:cs="Arial"/>
          <w:b/>
          <w:sz w:val="22"/>
          <w:szCs w:val="22"/>
        </w:rPr>
        <w:t>Principle Activities:</w:t>
      </w:r>
    </w:p>
    <w:p w14:paraId="3C50DA32" w14:textId="77777777" w:rsidR="00851D26" w:rsidRDefault="00851D26" w:rsidP="00CE71C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0C2C">
        <w:rPr>
          <w:rFonts w:ascii="Arial" w:hAnsi="Arial" w:cs="Arial"/>
          <w:sz w:val="22"/>
          <w:szCs w:val="22"/>
        </w:rPr>
        <w:t xml:space="preserve">In collaboration with the Board of </w:t>
      </w:r>
      <w:r w:rsidR="005C4A52" w:rsidRPr="006D0C2C">
        <w:rPr>
          <w:rFonts w:ascii="Arial" w:hAnsi="Arial" w:cs="Arial"/>
          <w:sz w:val="22"/>
          <w:szCs w:val="22"/>
        </w:rPr>
        <w:t>Director</w:t>
      </w:r>
      <w:r w:rsidR="00FC33CF">
        <w:rPr>
          <w:rFonts w:ascii="Arial" w:hAnsi="Arial" w:cs="Arial"/>
          <w:sz w:val="22"/>
          <w:szCs w:val="22"/>
        </w:rPr>
        <w:t>s</w:t>
      </w:r>
      <w:r w:rsidR="005C4A52">
        <w:rPr>
          <w:rFonts w:ascii="Arial" w:hAnsi="Arial" w:cs="Arial"/>
          <w:sz w:val="22"/>
          <w:szCs w:val="22"/>
        </w:rPr>
        <w:t>,</w:t>
      </w:r>
      <w:r w:rsidR="005C4A52" w:rsidRPr="006D0C2C">
        <w:rPr>
          <w:rFonts w:ascii="Arial" w:hAnsi="Arial" w:cs="Arial"/>
          <w:sz w:val="22"/>
          <w:szCs w:val="22"/>
        </w:rPr>
        <w:t xml:space="preserve"> Executive</w:t>
      </w:r>
      <w:r w:rsidRPr="006D0C2C">
        <w:rPr>
          <w:rFonts w:ascii="Arial" w:hAnsi="Arial" w:cs="Arial"/>
          <w:sz w:val="22"/>
          <w:szCs w:val="22"/>
        </w:rPr>
        <w:t xml:space="preserve"> Director,</w:t>
      </w:r>
      <w:r w:rsidR="00D61939">
        <w:rPr>
          <w:rFonts w:ascii="Arial" w:hAnsi="Arial" w:cs="Arial"/>
          <w:sz w:val="22"/>
          <w:szCs w:val="22"/>
        </w:rPr>
        <w:t xml:space="preserve"> and</w:t>
      </w:r>
      <w:r w:rsidR="00E36817">
        <w:rPr>
          <w:rFonts w:ascii="Arial" w:hAnsi="Arial" w:cs="Arial"/>
          <w:sz w:val="22"/>
          <w:szCs w:val="22"/>
        </w:rPr>
        <w:t xml:space="preserve"> Operations Director</w:t>
      </w:r>
      <w:r w:rsidRPr="006D0C2C">
        <w:rPr>
          <w:rFonts w:ascii="Arial" w:hAnsi="Arial" w:cs="Arial"/>
          <w:sz w:val="22"/>
          <w:szCs w:val="22"/>
        </w:rPr>
        <w:t xml:space="preserve"> create a development plan to meet the </w:t>
      </w:r>
      <w:r w:rsidR="00D61939">
        <w:rPr>
          <w:rFonts w:ascii="Arial" w:hAnsi="Arial" w:cs="Arial"/>
          <w:sz w:val="22"/>
          <w:szCs w:val="22"/>
        </w:rPr>
        <w:t xml:space="preserve">annual </w:t>
      </w:r>
      <w:r w:rsidRPr="006D0C2C">
        <w:rPr>
          <w:rFonts w:ascii="Arial" w:hAnsi="Arial" w:cs="Arial"/>
          <w:sz w:val="22"/>
          <w:szCs w:val="22"/>
        </w:rPr>
        <w:t>financial needs of the Center.</w:t>
      </w:r>
    </w:p>
    <w:p w14:paraId="04CF83B7" w14:textId="77777777" w:rsidR="00851D26" w:rsidRPr="006D0C2C" w:rsidRDefault="00EC3DB7" w:rsidP="006637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Cultivate, nurture and steward relationships </w:t>
      </w:r>
      <w:r w:rsidR="00851D26" w:rsidRPr="006D0C2C">
        <w:rPr>
          <w:rFonts w:ascii="Arial" w:hAnsi="Arial" w:cs="Arial"/>
          <w:sz w:val="22"/>
          <w:szCs w:val="22"/>
        </w:rPr>
        <w:t xml:space="preserve">with current and </w:t>
      </w:r>
      <w:r w:rsidR="00663738" w:rsidRPr="006D0C2C">
        <w:rPr>
          <w:rFonts w:ascii="Arial" w:hAnsi="Arial" w:cs="Arial"/>
          <w:sz w:val="22"/>
          <w:szCs w:val="22"/>
        </w:rPr>
        <w:t>potential</w:t>
      </w:r>
      <w:r w:rsidR="00663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donors.</w:t>
      </w:r>
    </w:p>
    <w:p w14:paraId="27FCA4E6" w14:textId="77777777" w:rsidR="00D97CAA" w:rsidRDefault="00EC3DB7" w:rsidP="006D0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Prospect</w:t>
      </w:r>
      <w:r w:rsidR="00D97CAA">
        <w:rPr>
          <w:rFonts w:ascii="Arial" w:hAnsi="Arial" w:cs="Arial"/>
          <w:sz w:val="22"/>
          <w:szCs w:val="22"/>
        </w:rPr>
        <w:t xml:space="preserve"> new sources of funding with a focus on </w:t>
      </w:r>
      <w:r>
        <w:rPr>
          <w:rFonts w:ascii="Arial" w:hAnsi="Arial" w:cs="Arial"/>
          <w:sz w:val="22"/>
          <w:szCs w:val="22"/>
        </w:rPr>
        <w:t>individual giving and major gifts.</w:t>
      </w:r>
    </w:p>
    <w:p w14:paraId="224EE5D8" w14:textId="77777777" w:rsidR="00D61939" w:rsidRPr="006D0C2C" w:rsidRDefault="007C7C7C" w:rsidP="006D0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</w:t>
      </w:r>
      <w:r w:rsidR="00D61939">
        <w:rPr>
          <w:rFonts w:ascii="Arial" w:hAnsi="Arial" w:cs="Arial"/>
          <w:sz w:val="22"/>
          <w:szCs w:val="22"/>
        </w:rPr>
        <w:t xml:space="preserve"> all aspects </w:t>
      </w:r>
      <w:r w:rsidR="00EC3DB7">
        <w:rPr>
          <w:rFonts w:ascii="Arial" w:hAnsi="Arial" w:cs="Arial"/>
          <w:sz w:val="22"/>
          <w:szCs w:val="22"/>
        </w:rPr>
        <w:t xml:space="preserve">of </w:t>
      </w:r>
      <w:r w:rsidR="00D61939">
        <w:rPr>
          <w:rFonts w:ascii="Arial" w:hAnsi="Arial" w:cs="Arial"/>
          <w:sz w:val="22"/>
          <w:szCs w:val="22"/>
        </w:rPr>
        <w:t>the grant</w:t>
      </w:r>
      <w:r>
        <w:rPr>
          <w:rFonts w:ascii="Arial" w:hAnsi="Arial" w:cs="Arial"/>
          <w:sz w:val="22"/>
          <w:szCs w:val="22"/>
        </w:rPr>
        <w:t xml:space="preserve"> production</w:t>
      </w:r>
      <w:r w:rsidR="00D61939">
        <w:rPr>
          <w:rFonts w:ascii="Arial" w:hAnsi="Arial" w:cs="Arial"/>
          <w:sz w:val="22"/>
          <w:szCs w:val="22"/>
        </w:rPr>
        <w:t xml:space="preserve"> process</w:t>
      </w:r>
      <w:r>
        <w:rPr>
          <w:rFonts w:ascii="Arial" w:hAnsi="Arial" w:cs="Arial"/>
          <w:sz w:val="22"/>
          <w:szCs w:val="22"/>
        </w:rPr>
        <w:t>,</w:t>
      </w:r>
      <w:r w:rsidR="00D61939">
        <w:rPr>
          <w:rFonts w:ascii="Arial" w:hAnsi="Arial" w:cs="Arial"/>
          <w:sz w:val="22"/>
          <w:szCs w:val="22"/>
        </w:rPr>
        <w:t xml:space="preserve"> utilizing the s</w:t>
      </w:r>
      <w:r w:rsidR="004E4E4F">
        <w:rPr>
          <w:rFonts w:ascii="Arial" w:hAnsi="Arial" w:cs="Arial"/>
          <w:sz w:val="22"/>
          <w:szCs w:val="22"/>
        </w:rPr>
        <w:t>upport</w:t>
      </w:r>
      <w:r w:rsidR="00D61939">
        <w:rPr>
          <w:rFonts w:ascii="Arial" w:hAnsi="Arial" w:cs="Arial"/>
          <w:sz w:val="22"/>
          <w:szCs w:val="22"/>
        </w:rPr>
        <w:t xml:space="preserve"> of a contract grant writer when necessary</w:t>
      </w:r>
      <w:r w:rsidR="00EC3DB7">
        <w:rPr>
          <w:rFonts w:ascii="Arial" w:hAnsi="Arial" w:cs="Arial"/>
          <w:sz w:val="22"/>
          <w:szCs w:val="22"/>
        </w:rPr>
        <w:t>.</w:t>
      </w:r>
    </w:p>
    <w:p w14:paraId="47D46496" w14:textId="77777777" w:rsidR="006D0C2C" w:rsidRDefault="00AF46A4" w:rsidP="006D0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Recruit, orient,</w:t>
      </w:r>
      <w:r w:rsidR="00221673">
        <w:rPr>
          <w:rFonts w:ascii="Arial" w:hAnsi="Arial" w:cs="Arial"/>
          <w:sz w:val="22"/>
          <w:szCs w:val="22"/>
        </w:rPr>
        <w:t xml:space="preserve"> supervise</w:t>
      </w:r>
      <w:r>
        <w:rPr>
          <w:rFonts w:ascii="Arial" w:hAnsi="Arial" w:cs="Arial"/>
          <w:sz w:val="22"/>
          <w:szCs w:val="22"/>
        </w:rPr>
        <w:t>, train and reward</w:t>
      </w:r>
      <w:r w:rsidR="0022167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221673">
        <w:rPr>
          <w:rFonts w:ascii="Arial" w:hAnsi="Arial" w:cs="Arial"/>
          <w:sz w:val="22"/>
          <w:szCs w:val="22"/>
        </w:rPr>
        <w:t>Volunteer</w:t>
      </w:r>
      <w:r>
        <w:rPr>
          <w:rFonts w:ascii="Arial" w:hAnsi="Arial" w:cs="Arial"/>
          <w:sz w:val="22"/>
          <w:szCs w:val="22"/>
        </w:rPr>
        <w:t xml:space="preserve"> Coordinator</w:t>
      </w:r>
      <w:r w:rsidR="00221673">
        <w:rPr>
          <w:rFonts w:ascii="Arial" w:hAnsi="Arial" w:cs="Arial"/>
          <w:sz w:val="22"/>
          <w:szCs w:val="22"/>
        </w:rPr>
        <w:t>, adding strategy and expertise where needed.</w:t>
      </w:r>
    </w:p>
    <w:p w14:paraId="3A23B585" w14:textId="77777777" w:rsidR="00AF46A4" w:rsidRDefault="00AF46A4" w:rsidP="00AF46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Recruit, orient, supervise, train and reward the Events Coordinator, adding strategy and expertise where needed.</w:t>
      </w:r>
    </w:p>
    <w:p w14:paraId="06F77FCB" w14:textId="77777777" w:rsidR="00AF46A4" w:rsidRPr="00CE009F" w:rsidRDefault="00AF46A4" w:rsidP="00CE00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Recruit, orient, supervise, train and reward the Development Assistant</w:t>
      </w:r>
      <w:r w:rsidR="00CE009F">
        <w:rPr>
          <w:rFonts w:ascii="Arial" w:hAnsi="Arial" w:cs="Arial"/>
          <w:sz w:val="22"/>
          <w:szCs w:val="22"/>
        </w:rPr>
        <w:t xml:space="preserve"> adding strategy and expertise where needed.</w:t>
      </w:r>
    </w:p>
    <w:p w14:paraId="5FEE455E" w14:textId="77777777" w:rsidR="00540D83" w:rsidRDefault="006D0C2C" w:rsidP="006D0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0C2C">
        <w:rPr>
          <w:rFonts w:ascii="Arial" w:hAnsi="Arial" w:cs="Arial"/>
          <w:sz w:val="22"/>
          <w:szCs w:val="22"/>
        </w:rPr>
        <w:t xml:space="preserve">Develop and implement comprehensive marketing and public relations strategy. </w:t>
      </w:r>
    </w:p>
    <w:p w14:paraId="52E810F2" w14:textId="77777777" w:rsidR="006D0C2C" w:rsidRDefault="006D0C2C" w:rsidP="006D0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0C2C">
        <w:rPr>
          <w:rFonts w:ascii="Arial" w:hAnsi="Arial" w:cs="Arial"/>
          <w:sz w:val="22"/>
          <w:szCs w:val="22"/>
        </w:rPr>
        <w:lastRenderedPageBreak/>
        <w:t xml:space="preserve">Serve as media and marketing coordinator to </w:t>
      </w:r>
      <w:r w:rsidR="00CB0094">
        <w:rPr>
          <w:rFonts w:ascii="Arial" w:hAnsi="Arial" w:cs="Arial"/>
          <w:sz w:val="22"/>
          <w:szCs w:val="22"/>
        </w:rPr>
        <w:t>produce</w:t>
      </w:r>
      <w:r w:rsidR="00CB0094" w:rsidRPr="006D0C2C">
        <w:rPr>
          <w:rFonts w:ascii="Arial" w:hAnsi="Arial" w:cs="Arial"/>
          <w:sz w:val="22"/>
          <w:szCs w:val="22"/>
        </w:rPr>
        <w:t xml:space="preserve"> </w:t>
      </w:r>
      <w:r w:rsidRPr="006D0C2C">
        <w:rPr>
          <w:rFonts w:ascii="Arial" w:hAnsi="Arial" w:cs="Arial"/>
          <w:sz w:val="22"/>
          <w:szCs w:val="22"/>
        </w:rPr>
        <w:t>press releases, printed materials, social media</w:t>
      </w:r>
      <w:r w:rsidR="00CB0094">
        <w:rPr>
          <w:rFonts w:ascii="Arial" w:hAnsi="Arial" w:cs="Arial"/>
          <w:sz w:val="22"/>
          <w:szCs w:val="22"/>
        </w:rPr>
        <w:t xml:space="preserve"> content,</w:t>
      </w:r>
      <w:r w:rsidRPr="006D0C2C">
        <w:rPr>
          <w:rFonts w:ascii="Arial" w:hAnsi="Arial" w:cs="Arial"/>
          <w:sz w:val="22"/>
          <w:szCs w:val="22"/>
        </w:rPr>
        <w:t xml:space="preserve"> and website management to promote fund</w:t>
      </w:r>
      <w:r w:rsidR="000431F1">
        <w:rPr>
          <w:rFonts w:ascii="Arial" w:hAnsi="Arial" w:cs="Arial"/>
          <w:sz w:val="22"/>
          <w:szCs w:val="22"/>
        </w:rPr>
        <w:t xml:space="preserve"> development</w:t>
      </w:r>
      <w:r w:rsidRPr="006D0C2C">
        <w:rPr>
          <w:rFonts w:ascii="Arial" w:hAnsi="Arial" w:cs="Arial"/>
          <w:sz w:val="22"/>
          <w:szCs w:val="22"/>
        </w:rPr>
        <w:t xml:space="preserve"> efforts and build </w:t>
      </w:r>
      <w:r w:rsidR="00CB0094">
        <w:rPr>
          <w:rFonts w:ascii="Arial" w:hAnsi="Arial" w:cs="Arial"/>
          <w:sz w:val="22"/>
          <w:szCs w:val="22"/>
        </w:rPr>
        <w:t xml:space="preserve">overall </w:t>
      </w:r>
      <w:r w:rsidRPr="006D0C2C">
        <w:rPr>
          <w:rFonts w:ascii="Arial" w:hAnsi="Arial" w:cs="Arial"/>
          <w:sz w:val="22"/>
          <w:szCs w:val="22"/>
        </w:rPr>
        <w:t>awareness of the Center.</w:t>
      </w:r>
    </w:p>
    <w:p w14:paraId="2BDF000A" w14:textId="77777777" w:rsidR="00D97CAA" w:rsidRPr="006D0C2C" w:rsidRDefault="00D97CAA" w:rsidP="006D0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the “power user” of the Raiser’s Edge database</w:t>
      </w:r>
      <w:r w:rsidR="00CB0094">
        <w:rPr>
          <w:rFonts w:ascii="Arial" w:hAnsi="Arial" w:cs="Arial"/>
          <w:sz w:val="22"/>
          <w:szCs w:val="22"/>
        </w:rPr>
        <w:t>,</w:t>
      </w:r>
      <w:r w:rsidR="000431F1">
        <w:rPr>
          <w:rFonts w:ascii="Arial" w:hAnsi="Arial" w:cs="Arial"/>
          <w:sz w:val="22"/>
          <w:szCs w:val="22"/>
        </w:rPr>
        <w:t xml:space="preserve"> </w:t>
      </w:r>
      <w:r w:rsidR="00CE009F">
        <w:rPr>
          <w:rFonts w:ascii="Arial" w:hAnsi="Arial" w:cs="Arial"/>
          <w:sz w:val="22"/>
          <w:szCs w:val="22"/>
        </w:rPr>
        <w:t xml:space="preserve">effectively </w:t>
      </w:r>
      <w:r>
        <w:rPr>
          <w:rFonts w:ascii="Arial" w:hAnsi="Arial" w:cs="Arial"/>
          <w:sz w:val="22"/>
          <w:szCs w:val="22"/>
        </w:rPr>
        <w:t>utilizing the cultivation tools available in the program</w:t>
      </w:r>
      <w:r w:rsidR="00221673">
        <w:rPr>
          <w:rFonts w:ascii="Arial" w:hAnsi="Arial" w:cs="Arial"/>
          <w:sz w:val="22"/>
          <w:szCs w:val="22"/>
        </w:rPr>
        <w:t>.</w:t>
      </w:r>
    </w:p>
    <w:p w14:paraId="2511373B" w14:textId="77777777" w:rsidR="006D0C2C" w:rsidRDefault="006D0C2C" w:rsidP="006D0C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427D0">
        <w:rPr>
          <w:rFonts w:ascii="Arial" w:hAnsi="Arial" w:cs="Arial"/>
          <w:sz w:val="22"/>
          <w:szCs w:val="22"/>
        </w:rPr>
        <w:t xml:space="preserve">Manage the implementation of Raiser's Edge and oversee </w:t>
      </w:r>
      <w:r w:rsidRPr="006D0C2C">
        <w:rPr>
          <w:rFonts w:ascii="Arial" w:hAnsi="Arial" w:cs="Arial"/>
          <w:sz w:val="22"/>
          <w:szCs w:val="22"/>
        </w:rPr>
        <w:t xml:space="preserve">staff </w:t>
      </w:r>
      <w:r w:rsidRPr="007427D0">
        <w:rPr>
          <w:rFonts w:ascii="Arial" w:hAnsi="Arial" w:cs="Arial"/>
          <w:sz w:val="22"/>
          <w:szCs w:val="22"/>
        </w:rPr>
        <w:t xml:space="preserve">responsible for </w:t>
      </w:r>
      <w:r w:rsidRPr="006D0C2C">
        <w:rPr>
          <w:rFonts w:ascii="Arial" w:hAnsi="Arial" w:cs="Arial"/>
          <w:sz w:val="22"/>
          <w:szCs w:val="22"/>
        </w:rPr>
        <w:t>d</w:t>
      </w:r>
      <w:r w:rsidRPr="007427D0">
        <w:rPr>
          <w:rFonts w:ascii="Arial" w:hAnsi="Arial" w:cs="Arial"/>
          <w:sz w:val="22"/>
          <w:szCs w:val="22"/>
        </w:rPr>
        <w:t>ata entry and gift processing</w:t>
      </w:r>
      <w:r w:rsidRPr="006D0C2C">
        <w:rPr>
          <w:rFonts w:ascii="Arial" w:hAnsi="Arial" w:cs="Arial"/>
          <w:sz w:val="22"/>
          <w:szCs w:val="22"/>
        </w:rPr>
        <w:t xml:space="preserve"> to ensure prompt, accurate gift processing, gift acknowledgement</w:t>
      </w:r>
      <w:r w:rsidR="00CB0094">
        <w:rPr>
          <w:rFonts w:ascii="Arial" w:hAnsi="Arial" w:cs="Arial"/>
          <w:sz w:val="22"/>
          <w:szCs w:val="22"/>
        </w:rPr>
        <w:t>,</w:t>
      </w:r>
      <w:r w:rsidRPr="006D0C2C">
        <w:rPr>
          <w:rFonts w:ascii="Arial" w:hAnsi="Arial" w:cs="Arial"/>
          <w:sz w:val="22"/>
          <w:szCs w:val="22"/>
        </w:rPr>
        <w:t xml:space="preserve"> and donor</w:t>
      </w:r>
      <w:r w:rsidR="00CB0094">
        <w:rPr>
          <w:rFonts w:ascii="Arial" w:hAnsi="Arial" w:cs="Arial"/>
          <w:sz w:val="22"/>
          <w:szCs w:val="22"/>
        </w:rPr>
        <w:t>-</w:t>
      </w:r>
      <w:r w:rsidRPr="006D0C2C">
        <w:rPr>
          <w:rFonts w:ascii="Arial" w:hAnsi="Arial" w:cs="Arial"/>
          <w:sz w:val="22"/>
          <w:szCs w:val="22"/>
        </w:rPr>
        <w:t>recognition activities</w:t>
      </w:r>
      <w:r w:rsidR="00221673">
        <w:rPr>
          <w:rFonts w:ascii="Arial" w:hAnsi="Arial" w:cs="Arial"/>
          <w:sz w:val="22"/>
          <w:szCs w:val="22"/>
        </w:rPr>
        <w:t>.</w:t>
      </w:r>
    </w:p>
    <w:p w14:paraId="2080A3BC" w14:textId="77777777" w:rsidR="00D97CAA" w:rsidRPr="006D0C2C" w:rsidRDefault="00D97CAA" w:rsidP="006D0C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the Operations Director and accountant to ensure that all </w:t>
      </w:r>
      <w:r w:rsidR="007C7C7C">
        <w:rPr>
          <w:rFonts w:ascii="Arial" w:hAnsi="Arial" w:cs="Arial"/>
          <w:sz w:val="22"/>
          <w:szCs w:val="22"/>
        </w:rPr>
        <w:t xml:space="preserve">donations and revenue generated </w:t>
      </w:r>
      <w:r w:rsidR="00D61939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tracked through Raiser’s Edge a</w:t>
      </w:r>
      <w:r w:rsidR="00D61939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7C7C7C">
        <w:rPr>
          <w:rFonts w:ascii="Arial" w:hAnsi="Arial" w:cs="Arial"/>
          <w:sz w:val="22"/>
          <w:szCs w:val="22"/>
        </w:rPr>
        <w:t>reconcile</w:t>
      </w:r>
      <w:r>
        <w:rPr>
          <w:rFonts w:ascii="Arial" w:hAnsi="Arial" w:cs="Arial"/>
          <w:sz w:val="22"/>
          <w:szCs w:val="22"/>
        </w:rPr>
        <w:t xml:space="preserve"> with Quick books</w:t>
      </w:r>
      <w:r w:rsidR="00CE009F">
        <w:rPr>
          <w:rFonts w:ascii="Arial" w:hAnsi="Arial" w:cs="Arial"/>
          <w:sz w:val="22"/>
          <w:szCs w:val="22"/>
        </w:rPr>
        <w:t>;</w:t>
      </w:r>
      <w:r w:rsidR="00221673">
        <w:rPr>
          <w:rFonts w:ascii="Arial" w:hAnsi="Arial" w:cs="Arial"/>
          <w:sz w:val="22"/>
          <w:szCs w:val="22"/>
        </w:rPr>
        <w:t xml:space="preserve"> help prepare for annual audit.</w:t>
      </w:r>
    </w:p>
    <w:p w14:paraId="021619D9" w14:textId="77777777" w:rsidR="006D0C2C" w:rsidRPr="006D0C2C" w:rsidRDefault="006D0C2C" w:rsidP="006D0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0C2C">
        <w:rPr>
          <w:rFonts w:ascii="Arial" w:hAnsi="Arial" w:cs="Arial"/>
          <w:sz w:val="22"/>
          <w:szCs w:val="22"/>
        </w:rPr>
        <w:t>Pr</w:t>
      </w:r>
      <w:r w:rsidR="00CB0094">
        <w:rPr>
          <w:rFonts w:ascii="Arial" w:hAnsi="Arial" w:cs="Arial"/>
          <w:sz w:val="22"/>
          <w:szCs w:val="22"/>
        </w:rPr>
        <w:t>epare, pr</w:t>
      </w:r>
      <w:r w:rsidRPr="006D0C2C">
        <w:rPr>
          <w:rFonts w:ascii="Arial" w:hAnsi="Arial" w:cs="Arial"/>
          <w:sz w:val="22"/>
          <w:szCs w:val="22"/>
        </w:rPr>
        <w:t>oduce and disseminate annual report</w:t>
      </w:r>
      <w:r w:rsidR="00D61939">
        <w:rPr>
          <w:rFonts w:ascii="Arial" w:hAnsi="Arial" w:cs="Arial"/>
          <w:sz w:val="22"/>
          <w:szCs w:val="22"/>
        </w:rPr>
        <w:t xml:space="preserve"> in a timely manner</w:t>
      </w:r>
      <w:r w:rsidR="00221673">
        <w:rPr>
          <w:rFonts w:ascii="Arial" w:hAnsi="Arial" w:cs="Arial"/>
          <w:sz w:val="22"/>
          <w:szCs w:val="22"/>
        </w:rPr>
        <w:t>.</w:t>
      </w:r>
    </w:p>
    <w:p w14:paraId="24EA564D" w14:textId="77777777" w:rsidR="006D0C2C" w:rsidRPr="006D0C2C" w:rsidRDefault="006D0C2C" w:rsidP="007B580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C2C">
        <w:rPr>
          <w:rFonts w:ascii="Arial" w:hAnsi="Arial" w:cs="Arial"/>
          <w:sz w:val="22"/>
          <w:szCs w:val="22"/>
        </w:rPr>
        <w:t xml:space="preserve">Prepare annual budget for area of responsibility and operate within </w:t>
      </w:r>
      <w:r w:rsidR="00CB0094">
        <w:rPr>
          <w:rFonts w:ascii="Arial" w:hAnsi="Arial" w:cs="Arial"/>
          <w:sz w:val="22"/>
          <w:szCs w:val="22"/>
        </w:rPr>
        <w:t>its</w:t>
      </w:r>
      <w:r w:rsidRPr="006D0C2C">
        <w:rPr>
          <w:rFonts w:ascii="Arial" w:hAnsi="Arial" w:cs="Arial"/>
          <w:sz w:val="22"/>
          <w:szCs w:val="22"/>
        </w:rPr>
        <w:t xml:space="preserve"> parameters</w:t>
      </w:r>
      <w:r w:rsidR="00221673">
        <w:rPr>
          <w:rFonts w:ascii="Arial" w:hAnsi="Arial" w:cs="Arial"/>
          <w:sz w:val="22"/>
          <w:szCs w:val="22"/>
        </w:rPr>
        <w:t>.</w:t>
      </w:r>
      <w:r w:rsidRPr="006D0C2C">
        <w:rPr>
          <w:rFonts w:ascii="Arial" w:hAnsi="Arial" w:cs="Arial"/>
          <w:sz w:val="22"/>
          <w:szCs w:val="22"/>
        </w:rPr>
        <w:t xml:space="preserve"> </w:t>
      </w:r>
    </w:p>
    <w:p w14:paraId="4CFD91DB" w14:textId="77777777" w:rsidR="00690A04" w:rsidRPr="00690A04" w:rsidRDefault="00540D83" w:rsidP="00690A04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Work with Director of Impact and Engagement to m</w:t>
      </w:r>
      <w:r w:rsidR="006D0C2C" w:rsidRPr="00690A04">
        <w:rPr>
          <w:rFonts w:ascii="Arial" w:hAnsi="Arial" w:cs="Arial"/>
          <w:sz w:val="22"/>
          <w:szCs w:val="22"/>
        </w:rPr>
        <w:t>aintain</w:t>
      </w:r>
      <w:r w:rsidR="005852FA">
        <w:rPr>
          <w:rFonts w:ascii="Arial" w:hAnsi="Arial" w:cs="Arial"/>
          <w:sz w:val="22"/>
          <w:szCs w:val="22"/>
        </w:rPr>
        <w:t xml:space="preserve"> </w:t>
      </w:r>
      <w:r w:rsidR="006D0C2C" w:rsidRPr="00690A04">
        <w:rPr>
          <w:rFonts w:ascii="Arial" w:hAnsi="Arial" w:cs="Arial"/>
          <w:sz w:val="22"/>
          <w:szCs w:val="22"/>
        </w:rPr>
        <w:t>key statistical data as it relates to clients served, demographics</w:t>
      </w:r>
      <w:r w:rsidR="00690A04">
        <w:rPr>
          <w:rFonts w:ascii="Arial" w:hAnsi="Arial" w:cs="Arial"/>
          <w:sz w:val="22"/>
          <w:szCs w:val="22"/>
        </w:rPr>
        <w:t>, etc.</w:t>
      </w:r>
    </w:p>
    <w:p w14:paraId="36D14CC9" w14:textId="77777777" w:rsidR="00690A04" w:rsidRPr="00690A04" w:rsidRDefault="005852FA" w:rsidP="00690A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Regularly produce d</w:t>
      </w:r>
      <w:r w:rsidR="00690A04" w:rsidRPr="00690A04">
        <w:rPr>
          <w:rFonts w:ascii="Arial" w:hAnsi="Arial" w:cs="Arial"/>
          <w:sz w:val="22"/>
          <w:szCs w:val="22"/>
        </w:rPr>
        <w:t>etailed accountability reports about the organization's fund</w:t>
      </w:r>
      <w:r w:rsidR="000431F1">
        <w:rPr>
          <w:rFonts w:ascii="Arial" w:hAnsi="Arial" w:cs="Arial"/>
          <w:sz w:val="22"/>
          <w:szCs w:val="22"/>
        </w:rPr>
        <w:t xml:space="preserve"> development </w:t>
      </w:r>
      <w:r w:rsidR="00690A04" w:rsidRPr="00690A04">
        <w:rPr>
          <w:rFonts w:ascii="Arial" w:hAnsi="Arial" w:cs="Arial"/>
          <w:sz w:val="22"/>
          <w:szCs w:val="22"/>
        </w:rPr>
        <w:t>operations</w:t>
      </w:r>
      <w:r w:rsidR="00221673">
        <w:rPr>
          <w:rFonts w:ascii="Arial" w:hAnsi="Arial" w:cs="Arial"/>
          <w:sz w:val="22"/>
          <w:szCs w:val="22"/>
        </w:rPr>
        <w:t>.</w:t>
      </w:r>
    </w:p>
    <w:p w14:paraId="167B86C6" w14:textId="77777777" w:rsidR="006D0C2C" w:rsidRDefault="007804DB" w:rsidP="006D0C2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Plan, prepare and implement</w:t>
      </w:r>
      <w:r w:rsidR="006D0C2C" w:rsidRPr="006D0C2C">
        <w:rPr>
          <w:rFonts w:ascii="Arial" w:hAnsi="Arial" w:cs="Arial"/>
          <w:sz w:val="22"/>
          <w:szCs w:val="22"/>
        </w:rPr>
        <w:t xml:space="preserve"> annual campaign</w:t>
      </w:r>
      <w:r w:rsidR="00221673">
        <w:rPr>
          <w:rFonts w:ascii="Arial" w:hAnsi="Arial" w:cs="Arial"/>
          <w:sz w:val="22"/>
          <w:szCs w:val="22"/>
        </w:rPr>
        <w:t>.</w:t>
      </w:r>
      <w:r w:rsidR="006D0C2C" w:rsidRPr="006D0C2C">
        <w:rPr>
          <w:rFonts w:ascii="Arial" w:hAnsi="Arial" w:cs="Arial"/>
          <w:sz w:val="22"/>
          <w:szCs w:val="22"/>
        </w:rPr>
        <w:t xml:space="preserve"> </w:t>
      </w:r>
    </w:p>
    <w:p w14:paraId="1C442CE0" w14:textId="23FF5411" w:rsidR="00851D26" w:rsidRDefault="007C7C7C" w:rsidP="0097215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stewardship campaigns</w:t>
      </w:r>
      <w:r w:rsidR="00221673">
        <w:rPr>
          <w:rFonts w:ascii="Arial" w:hAnsi="Arial" w:cs="Arial"/>
          <w:sz w:val="22"/>
          <w:szCs w:val="22"/>
        </w:rPr>
        <w:t>.</w:t>
      </w:r>
    </w:p>
    <w:p w14:paraId="1548E8AB" w14:textId="35629F55" w:rsidR="00972152" w:rsidRDefault="00972152" w:rsidP="0097215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 Jenkins Center is an equal opportunity employer.</w:t>
      </w:r>
    </w:p>
    <w:p w14:paraId="23875407" w14:textId="0E4B5117" w:rsidR="00972152" w:rsidRPr="00972152" w:rsidRDefault="00972152" w:rsidP="0097215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Interested applicants should send their resume</w:t>
      </w:r>
      <w:r w:rsidR="00F32C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cover letter</w:t>
      </w:r>
      <w:r w:rsidR="00F32CA5">
        <w:rPr>
          <w:rFonts w:ascii="Arial" w:hAnsi="Arial" w:cs="Arial"/>
          <w:sz w:val="22"/>
          <w:szCs w:val="22"/>
        </w:rPr>
        <w:t>, and a writing sample</w:t>
      </w:r>
      <w:r>
        <w:rPr>
          <w:rFonts w:ascii="Arial" w:hAnsi="Arial" w:cs="Arial"/>
          <w:sz w:val="22"/>
          <w:szCs w:val="22"/>
        </w:rPr>
        <w:t xml:space="preserve"> to </w:t>
      </w:r>
      <w:hyperlink r:id="rId5" w:history="1">
        <w:r w:rsidR="00461588" w:rsidRPr="00EE1CF5">
          <w:rPr>
            <w:rStyle w:val="Hyperlink"/>
            <w:rFonts w:ascii="Arial" w:hAnsi="Arial" w:cs="Arial"/>
            <w:sz w:val="22"/>
            <w:szCs w:val="22"/>
          </w:rPr>
          <w:t>apply@adajenkins.org</w:t>
        </w:r>
      </w:hyperlink>
      <w:r>
        <w:rPr>
          <w:rFonts w:ascii="Arial" w:hAnsi="Arial" w:cs="Arial"/>
          <w:sz w:val="22"/>
          <w:szCs w:val="22"/>
        </w:rPr>
        <w:t xml:space="preserve">. Phone calls will not be accepted. </w:t>
      </w:r>
      <w:r w:rsidR="00461588">
        <w:rPr>
          <w:rFonts w:ascii="Arial" w:hAnsi="Arial" w:cs="Arial"/>
          <w:sz w:val="22"/>
          <w:szCs w:val="22"/>
        </w:rPr>
        <w:t xml:space="preserve">Last date resumes and cover letters will be accepted is March </w:t>
      </w:r>
      <w:r w:rsidR="00B71A74">
        <w:rPr>
          <w:rFonts w:ascii="Arial" w:hAnsi="Arial" w:cs="Arial"/>
          <w:sz w:val="22"/>
          <w:szCs w:val="22"/>
        </w:rPr>
        <w:t>8</w:t>
      </w:r>
      <w:r w:rsidR="00461588">
        <w:rPr>
          <w:rFonts w:ascii="Arial" w:hAnsi="Arial" w:cs="Arial"/>
          <w:sz w:val="22"/>
          <w:szCs w:val="22"/>
        </w:rPr>
        <w:t>, 2019.</w:t>
      </w:r>
    </w:p>
    <w:sectPr w:rsidR="00972152" w:rsidRPr="0097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747F"/>
    <w:multiLevelType w:val="multilevel"/>
    <w:tmpl w:val="D9E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E2343"/>
    <w:multiLevelType w:val="hybridMultilevel"/>
    <w:tmpl w:val="DCD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16F7"/>
    <w:multiLevelType w:val="hybridMultilevel"/>
    <w:tmpl w:val="2948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6D76"/>
    <w:multiLevelType w:val="hybridMultilevel"/>
    <w:tmpl w:val="0AE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26"/>
    <w:rsid w:val="000431F1"/>
    <w:rsid w:val="00164BF8"/>
    <w:rsid w:val="00170263"/>
    <w:rsid w:val="001F38C7"/>
    <w:rsid w:val="00221673"/>
    <w:rsid w:val="002A015B"/>
    <w:rsid w:val="00375535"/>
    <w:rsid w:val="004234F3"/>
    <w:rsid w:val="00461588"/>
    <w:rsid w:val="004979F3"/>
    <w:rsid w:val="004D7714"/>
    <w:rsid w:val="004E4E4F"/>
    <w:rsid w:val="00530BBB"/>
    <w:rsid w:val="00534AAB"/>
    <w:rsid w:val="00540D83"/>
    <w:rsid w:val="00580B5E"/>
    <w:rsid w:val="00585278"/>
    <w:rsid w:val="005852FA"/>
    <w:rsid w:val="005C4A52"/>
    <w:rsid w:val="00607D97"/>
    <w:rsid w:val="006103E8"/>
    <w:rsid w:val="006163D0"/>
    <w:rsid w:val="0063579D"/>
    <w:rsid w:val="00663738"/>
    <w:rsid w:val="00690A04"/>
    <w:rsid w:val="006B745D"/>
    <w:rsid w:val="006D0C2C"/>
    <w:rsid w:val="006F348D"/>
    <w:rsid w:val="007440B7"/>
    <w:rsid w:val="00771D58"/>
    <w:rsid w:val="007804DB"/>
    <w:rsid w:val="007B580B"/>
    <w:rsid w:val="007C7C7C"/>
    <w:rsid w:val="00812B7F"/>
    <w:rsid w:val="00851BD7"/>
    <w:rsid w:val="00851D26"/>
    <w:rsid w:val="008E3252"/>
    <w:rsid w:val="008F3A62"/>
    <w:rsid w:val="00972152"/>
    <w:rsid w:val="009E6DFA"/>
    <w:rsid w:val="009F48A3"/>
    <w:rsid w:val="00AD739D"/>
    <w:rsid w:val="00AF46A4"/>
    <w:rsid w:val="00B079BD"/>
    <w:rsid w:val="00B71A74"/>
    <w:rsid w:val="00B8622B"/>
    <w:rsid w:val="00BE45A1"/>
    <w:rsid w:val="00C710C2"/>
    <w:rsid w:val="00C94DBC"/>
    <w:rsid w:val="00CB0094"/>
    <w:rsid w:val="00CC0A8A"/>
    <w:rsid w:val="00CE009F"/>
    <w:rsid w:val="00CE71C2"/>
    <w:rsid w:val="00D61939"/>
    <w:rsid w:val="00D97CAA"/>
    <w:rsid w:val="00DB0D6B"/>
    <w:rsid w:val="00DC62D2"/>
    <w:rsid w:val="00E27239"/>
    <w:rsid w:val="00E36817"/>
    <w:rsid w:val="00EC3DB7"/>
    <w:rsid w:val="00F32CA5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B7B82"/>
  <w15:docId w15:val="{3A5FE5F8-0DE8-47E7-BC63-C62BD1E6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D26"/>
    <w:pPr>
      <w:spacing w:before="100" w:beforeAutospacing="1" w:after="100" w:afterAutospacing="1"/>
    </w:pPr>
  </w:style>
  <w:style w:type="character" w:customStyle="1" w:styleId="itxtrst">
    <w:name w:val="itxtrst"/>
    <w:basedOn w:val="DefaultParagraphFont"/>
    <w:rsid w:val="00851D26"/>
  </w:style>
  <w:style w:type="paragraph" w:styleId="BalloonText">
    <w:name w:val="Balloon Text"/>
    <w:basedOn w:val="Normal"/>
    <w:link w:val="BalloonTextChar"/>
    <w:rsid w:val="0078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4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C3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3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33CF"/>
  </w:style>
  <w:style w:type="paragraph" w:styleId="CommentSubject">
    <w:name w:val="annotation subject"/>
    <w:basedOn w:val="CommentText"/>
    <w:next w:val="CommentText"/>
    <w:link w:val="CommentSubjectChar"/>
    <w:rsid w:val="00FC3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33CF"/>
    <w:rPr>
      <w:b/>
      <w:bCs/>
    </w:rPr>
  </w:style>
  <w:style w:type="character" w:styleId="Hyperlink">
    <w:name w:val="Hyperlink"/>
    <w:basedOn w:val="DefaultParagraphFont"/>
    <w:unhideWhenUsed/>
    <w:rsid w:val="009721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y@adajenki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526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adajenkins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Natisha Rivera</dc:creator>
  <cp:lastModifiedBy>Georgia Krueger</cp:lastModifiedBy>
  <cp:revision>7</cp:revision>
  <cp:lastPrinted>2011-07-19T19:02:00Z</cp:lastPrinted>
  <dcterms:created xsi:type="dcterms:W3CDTF">2019-02-05T17:13:00Z</dcterms:created>
  <dcterms:modified xsi:type="dcterms:W3CDTF">2019-02-12T21:56:00Z</dcterms:modified>
</cp:coreProperties>
</file>