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76" w:rsidRDefault="00743576" w:rsidP="00743576">
      <w:pPr>
        <w:pStyle w:val="NoSpacing"/>
        <w:rPr>
          <w:sz w:val="28"/>
          <w:szCs w:val="28"/>
        </w:rPr>
      </w:pPr>
      <w:r>
        <w:rPr>
          <w:sz w:val="28"/>
          <w:szCs w:val="28"/>
        </w:rPr>
        <w:t>Name of Organization:  Memory Center Charlotte</w:t>
      </w:r>
    </w:p>
    <w:p w:rsidR="00743576" w:rsidRDefault="00743576" w:rsidP="00743576">
      <w:pPr>
        <w:pStyle w:val="NoSpacing"/>
        <w:rPr>
          <w:sz w:val="28"/>
          <w:szCs w:val="28"/>
        </w:rPr>
      </w:pPr>
      <w:r>
        <w:rPr>
          <w:sz w:val="28"/>
          <w:szCs w:val="28"/>
        </w:rPr>
        <w:t xml:space="preserve">Title </w:t>
      </w:r>
      <w:r w:rsidR="00056ED7">
        <w:rPr>
          <w:sz w:val="28"/>
          <w:szCs w:val="28"/>
        </w:rPr>
        <w:t>of Position:  Development Directo</w:t>
      </w:r>
      <w:r>
        <w:rPr>
          <w:sz w:val="28"/>
          <w:szCs w:val="28"/>
        </w:rPr>
        <w:t>r</w:t>
      </w:r>
    </w:p>
    <w:p w:rsidR="00743576" w:rsidRDefault="00743576" w:rsidP="00743576">
      <w:pPr>
        <w:pStyle w:val="NoSpacing"/>
        <w:rPr>
          <w:sz w:val="28"/>
          <w:szCs w:val="28"/>
        </w:rPr>
      </w:pPr>
      <w:r>
        <w:rPr>
          <w:sz w:val="28"/>
          <w:szCs w:val="28"/>
        </w:rPr>
        <w:t>Date Position Available:  January 1, 2018</w:t>
      </w:r>
    </w:p>
    <w:p w:rsidR="00743576" w:rsidRDefault="00743576" w:rsidP="00743576">
      <w:pPr>
        <w:pStyle w:val="NoSpacing"/>
        <w:rPr>
          <w:sz w:val="28"/>
          <w:szCs w:val="28"/>
        </w:rPr>
      </w:pPr>
      <w:r>
        <w:rPr>
          <w:sz w:val="28"/>
          <w:szCs w:val="28"/>
        </w:rPr>
        <w:t>Position Reports To:  Executive Director</w:t>
      </w:r>
    </w:p>
    <w:p w:rsidR="00743576" w:rsidRDefault="00743576" w:rsidP="00743576">
      <w:pPr>
        <w:pStyle w:val="NoSpacing"/>
        <w:rPr>
          <w:sz w:val="28"/>
          <w:szCs w:val="28"/>
        </w:rPr>
      </w:pPr>
    </w:p>
    <w:p w:rsidR="00743576" w:rsidRDefault="00743576" w:rsidP="00743576">
      <w:pPr>
        <w:pStyle w:val="NoSpacing"/>
        <w:rPr>
          <w:b/>
          <w:sz w:val="28"/>
          <w:szCs w:val="28"/>
        </w:rPr>
      </w:pPr>
      <w:r w:rsidRPr="00743576">
        <w:rPr>
          <w:b/>
          <w:sz w:val="28"/>
          <w:szCs w:val="28"/>
        </w:rPr>
        <w:t>P</w:t>
      </w:r>
      <w:r w:rsidR="00252B37">
        <w:rPr>
          <w:b/>
          <w:sz w:val="28"/>
          <w:szCs w:val="28"/>
        </w:rPr>
        <w:t>OSITION SUMMARY</w:t>
      </w:r>
      <w:r w:rsidR="00E50C0D">
        <w:rPr>
          <w:b/>
          <w:sz w:val="28"/>
          <w:szCs w:val="28"/>
        </w:rPr>
        <w:t>:</w:t>
      </w:r>
    </w:p>
    <w:p w:rsidR="00E50C0D" w:rsidRDefault="00743576" w:rsidP="00743576">
      <w:pPr>
        <w:pStyle w:val="NoSpacing"/>
        <w:rPr>
          <w:sz w:val="28"/>
          <w:szCs w:val="28"/>
        </w:rPr>
      </w:pPr>
      <w:r>
        <w:rPr>
          <w:sz w:val="28"/>
          <w:szCs w:val="28"/>
        </w:rPr>
        <w:t xml:space="preserve">The </w:t>
      </w:r>
      <w:r w:rsidR="00E50C0D">
        <w:rPr>
          <w:sz w:val="28"/>
          <w:szCs w:val="28"/>
        </w:rPr>
        <w:t>Director of D</w:t>
      </w:r>
      <w:r>
        <w:rPr>
          <w:sz w:val="28"/>
          <w:szCs w:val="28"/>
        </w:rPr>
        <w:t>evelop</w:t>
      </w:r>
      <w:r w:rsidR="008E5FC7">
        <w:rPr>
          <w:sz w:val="28"/>
          <w:szCs w:val="28"/>
        </w:rPr>
        <w:t xml:space="preserve">ment is responsible for </w:t>
      </w:r>
      <w:r w:rsidR="00E50C0D">
        <w:rPr>
          <w:sz w:val="28"/>
          <w:szCs w:val="28"/>
        </w:rPr>
        <w:t>planning, organizing and directing all of Memory Center Charlotte’s fundraising including, the major gifts program, annual fund, planned giving, special events and capital campaigns.  The Director works closely with the Executive Director and the Board of Directors in all development and fund raising endeavors.</w:t>
      </w:r>
    </w:p>
    <w:p w:rsidR="008E5FC7" w:rsidRPr="00252B37" w:rsidRDefault="00E50C0D" w:rsidP="00743576">
      <w:pPr>
        <w:pStyle w:val="NoSpacing"/>
        <w:rPr>
          <w:b/>
          <w:sz w:val="28"/>
          <w:szCs w:val="28"/>
        </w:rPr>
      </w:pPr>
      <w:r>
        <w:rPr>
          <w:sz w:val="28"/>
          <w:szCs w:val="28"/>
        </w:rPr>
        <w:t xml:space="preserve"> </w:t>
      </w:r>
    </w:p>
    <w:p w:rsidR="00E50C0D" w:rsidRPr="00252B37" w:rsidRDefault="00252B37" w:rsidP="00E50C0D">
      <w:pPr>
        <w:pStyle w:val="NoSpacing"/>
        <w:rPr>
          <w:b/>
          <w:sz w:val="28"/>
          <w:szCs w:val="28"/>
        </w:rPr>
      </w:pPr>
      <w:r w:rsidRPr="00252B37">
        <w:rPr>
          <w:b/>
          <w:sz w:val="28"/>
          <w:szCs w:val="28"/>
        </w:rPr>
        <w:t>QUALIFICATIONS</w:t>
      </w:r>
      <w:r w:rsidR="00E50C0D" w:rsidRPr="00252B37">
        <w:rPr>
          <w:b/>
          <w:sz w:val="28"/>
          <w:szCs w:val="28"/>
        </w:rPr>
        <w:t>:</w:t>
      </w:r>
    </w:p>
    <w:p w:rsidR="00E50C0D" w:rsidRDefault="00E50C0D" w:rsidP="00E50C0D">
      <w:pPr>
        <w:pStyle w:val="NoSpacing"/>
        <w:numPr>
          <w:ilvl w:val="0"/>
          <w:numId w:val="2"/>
        </w:numPr>
        <w:rPr>
          <w:sz w:val="28"/>
          <w:szCs w:val="28"/>
        </w:rPr>
      </w:pPr>
      <w:r>
        <w:rPr>
          <w:sz w:val="28"/>
          <w:szCs w:val="28"/>
        </w:rPr>
        <w:t>Must embrace the mission of Memory Center Charlotte.</w:t>
      </w:r>
    </w:p>
    <w:p w:rsidR="00E50C0D" w:rsidRDefault="00E50C0D" w:rsidP="00E50C0D">
      <w:pPr>
        <w:pStyle w:val="NoSpacing"/>
        <w:numPr>
          <w:ilvl w:val="0"/>
          <w:numId w:val="2"/>
        </w:numPr>
        <w:rPr>
          <w:sz w:val="28"/>
          <w:szCs w:val="28"/>
        </w:rPr>
      </w:pPr>
      <w:r>
        <w:rPr>
          <w:sz w:val="28"/>
          <w:szCs w:val="28"/>
        </w:rPr>
        <w:t>Strong interpersonal and writing skills.</w:t>
      </w:r>
    </w:p>
    <w:p w:rsidR="00C108DB" w:rsidRDefault="00C108DB" w:rsidP="00E50C0D">
      <w:pPr>
        <w:pStyle w:val="NoSpacing"/>
        <w:numPr>
          <w:ilvl w:val="0"/>
          <w:numId w:val="2"/>
        </w:numPr>
        <w:rPr>
          <w:sz w:val="28"/>
          <w:szCs w:val="28"/>
        </w:rPr>
      </w:pPr>
      <w:r>
        <w:rPr>
          <w:sz w:val="28"/>
          <w:szCs w:val="28"/>
        </w:rPr>
        <w:t>Have knowledge and experience in fund raising techniques, particularly major gift fundraising.</w:t>
      </w:r>
    </w:p>
    <w:p w:rsidR="00C108DB" w:rsidRDefault="00C108DB" w:rsidP="00C108DB">
      <w:pPr>
        <w:pStyle w:val="NoSpacing"/>
        <w:numPr>
          <w:ilvl w:val="0"/>
          <w:numId w:val="2"/>
        </w:numPr>
        <w:rPr>
          <w:sz w:val="28"/>
          <w:szCs w:val="28"/>
        </w:rPr>
      </w:pPr>
      <w:r>
        <w:rPr>
          <w:sz w:val="28"/>
          <w:szCs w:val="28"/>
        </w:rPr>
        <w:t>Possess the skills to work with and motivate staff, board members and other volunteers.</w:t>
      </w:r>
    </w:p>
    <w:p w:rsidR="00C108DB" w:rsidRDefault="00C108DB" w:rsidP="00E50C0D">
      <w:pPr>
        <w:pStyle w:val="NoSpacing"/>
        <w:numPr>
          <w:ilvl w:val="0"/>
          <w:numId w:val="2"/>
        </w:numPr>
        <w:rPr>
          <w:sz w:val="28"/>
          <w:szCs w:val="28"/>
        </w:rPr>
      </w:pPr>
      <w:r>
        <w:rPr>
          <w:sz w:val="28"/>
          <w:szCs w:val="28"/>
        </w:rPr>
        <w:t>Be a “self-starter” and goal driven to initiate donor visits and fundraising calls.</w:t>
      </w:r>
    </w:p>
    <w:p w:rsidR="00E50C0D" w:rsidRDefault="00E50C0D" w:rsidP="00E50C0D">
      <w:pPr>
        <w:pStyle w:val="NoSpacing"/>
        <w:numPr>
          <w:ilvl w:val="0"/>
          <w:numId w:val="2"/>
        </w:numPr>
        <w:rPr>
          <w:sz w:val="28"/>
          <w:szCs w:val="28"/>
        </w:rPr>
      </w:pPr>
      <w:r>
        <w:rPr>
          <w:sz w:val="28"/>
          <w:szCs w:val="28"/>
        </w:rPr>
        <w:t>Be organized and exhibit “follow through” on tasks and goals</w:t>
      </w:r>
      <w:r>
        <w:rPr>
          <w:sz w:val="28"/>
          <w:szCs w:val="28"/>
        </w:rPr>
        <w:t>.</w:t>
      </w:r>
    </w:p>
    <w:p w:rsidR="00C108DB" w:rsidRDefault="00E50C0D" w:rsidP="00C108DB">
      <w:pPr>
        <w:pStyle w:val="NoSpacing"/>
        <w:numPr>
          <w:ilvl w:val="0"/>
          <w:numId w:val="2"/>
        </w:numPr>
        <w:rPr>
          <w:sz w:val="28"/>
          <w:szCs w:val="28"/>
        </w:rPr>
      </w:pPr>
      <w:r>
        <w:rPr>
          <w:sz w:val="28"/>
          <w:szCs w:val="28"/>
        </w:rPr>
        <w:t xml:space="preserve">Display a positive attitude, </w:t>
      </w:r>
      <w:r>
        <w:rPr>
          <w:sz w:val="28"/>
          <w:szCs w:val="28"/>
        </w:rPr>
        <w:t xml:space="preserve">show concern for people and community, </w:t>
      </w:r>
      <w:r>
        <w:rPr>
          <w:sz w:val="28"/>
          <w:szCs w:val="28"/>
        </w:rPr>
        <w:t>demonstrate presence, self-confidence, common sense, good listening ability and k</w:t>
      </w:r>
      <w:r w:rsidRPr="00961F07">
        <w:rPr>
          <w:sz w:val="28"/>
          <w:szCs w:val="28"/>
        </w:rPr>
        <w:t>een problem-solving abilities</w:t>
      </w:r>
      <w:r>
        <w:rPr>
          <w:sz w:val="28"/>
          <w:szCs w:val="28"/>
        </w:rPr>
        <w:t>.</w:t>
      </w:r>
      <w:r w:rsidR="00C108DB" w:rsidRPr="00C108DB">
        <w:rPr>
          <w:sz w:val="28"/>
          <w:szCs w:val="28"/>
        </w:rPr>
        <w:t xml:space="preserve"> </w:t>
      </w:r>
    </w:p>
    <w:p w:rsidR="00C108DB" w:rsidRDefault="00C108DB" w:rsidP="00C108DB">
      <w:pPr>
        <w:pStyle w:val="NoSpacing"/>
        <w:numPr>
          <w:ilvl w:val="0"/>
          <w:numId w:val="2"/>
        </w:numPr>
        <w:rPr>
          <w:sz w:val="28"/>
          <w:szCs w:val="28"/>
        </w:rPr>
      </w:pPr>
      <w:r>
        <w:rPr>
          <w:sz w:val="28"/>
          <w:szCs w:val="28"/>
        </w:rPr>
        <w:t>Experienced user of Windows, Excel and Microsoft applications</w:t>
      </w:r>
      <w:r>
        <w:rPr>
          <w:sz w:val="28"/>
          <w:szCs w:val="28"/>
        </w:rPr>
        <w:t>.</w:t>
      </w:r>
    </w:p>
    <w:p w:rsidR="00C108DB" w:rsidRDefault="00C108DB" w:rsidP="00C108DB">
      <w:pPr>
        <w:pStyle w:val="NoSpacing"/>
        <w:numPr>
          <w:ilvl w:val="0"/>
          <w:numId w:val="2"/>
        </w:numPr>
        <w:rPr>
          <w:sz w:val="28"/>
          <w:szCs w:val="28"/>
        </w:rPr>
      </w:pPr>
      <w:r>
        <w:rPr>
          <w:sz w:val="28"/>
          <w:szCs w:val="28"/>
        </w:rPr>
        <w:t xml:space="preserve">Bachelor’s Degree with </w:t>
      </w:r>
      <w:r>
        <w:rPr>
          <w:sz w:val="28"/>
          <w:szCs w:val="28"/>
        </w:rPr>
        <w:t>5</w:t>
      </w:r>
      <w:r>
        <w:rPr>
          <w:sz w:val="28"/>
          <w:szCs w:val="28"/>
        </w:rPr>
        <w:t xml:space="preserve"> years minimum experience in professional fundraising</w:t>
      </w:r>
      <w:r>
        <w:rPr>
          <w:sz w:val="28"/>
          <w:szCs w:val="28"/>
        </w:rPr>
        <w:t>.</w:t>
      </w:r>
    </w:p>
    <w:p w:rsidR="00C108DB" w:rsidRPr="00961F07" w:rsidRDefault="00C108DB" w:rsidP="00C108DB">
      <w:pPr>
        <w:pStyle w:val="NoSpacing"/>
        <w:ind w:left="720"/>
        <w:rPr>
          <w:sz w:val="28"/>
          <w:szCs w:val="28"/>
        </w:rPr>
      </w:pPr>
    </w:p>
    <w:p w:rsidR="008E5FC7" w:rsidRPr="00252B37" w:rsidRDefault="00252B37" w:rsidP="00743576">
      <w:pPr>
        <w:pStyle w:val="NoSpacing"/>
        <w:rPr>
          <w:b/>
          <w:sz w:val="28"/>
          <w:szCs w:val="28"/>
        </w:rPr>
      </w:pPr>
      <w:r w:rsidRPr="00252B37">
        <w:rPr>
          <w:b/>
          <w:sz w:val="28"/>
          <w:szCs w:val="28"/>
        </w:rPr>
        <w:t>SPECIFIC JOB RESPONSIBILITIES</w:t>
      </w:r>
      <w:r w:rsidR="008E5FC7" w:rsidRPr="00252B37">
        <w:rPr>
          <w:b/>
          <w:sz w:val="28"/>
          <w:szCs w:val="28"/>
        </w:rPr>
        <w:t>:</w:t>
      </w:r>
    </w:p>
    <w:p w:rsidR="00D3258E" w:rsidRPr="00D3258E" w:rsidRDefault="00C108DB" w:rsidP="00D3258E">
      <w:pPr>
        <w:pStyle w:val="NoSpacing"/>
        <w:numPr>
          <w:ilvl w:val="0"/>
          <w:numId w:val="1"/>
        </w:numPr>
        <w:rPr>
          <w:sz w:val="28"/>
          <w:szCs w:val="28"/>
        </w:rPr>
      </w:pPr>
      <w:r>
        <w:rPr>
          <w:sz w:val="28"/>
          <w:szCs w:val="28"/>
        </w:rPr>
        <w:t>Meet prospective donors and supporters on a continual basis to establish effective communications with them.</w:t>
      </w:r>
    </w:p>
    <w:p w:rsidR="00E74635" w:rsidRDefault="006D5CB3" w:rsidP="008E5FC7">
      <w:pPr>
        <w:pStyle w:val="NoSpacing"/>
        <w:numPr>
          <w:ilvl w:val="0"/>
          <w:numId w:val="1"/>
        </w:numPr>
        <w:rPr>
          <w:sz w:val="28"/>
          <w:szCs w:val="28"/>
        </w:rPr>
      </w:pPr>
      <w:r>
        <w:rPr>
          <w:sz w:val="28"/>
          <w:szCs w:val="28"/>
        </w:rPr>
        <w:t xml:space="preserve">Grow a major gifts program including identification, </w:t>
      </w:r>
      <w:r w:rsidR="00E74635">
        <w:rPr>
          <w:sz w:val="28"/>
          <w:szCs w:val="28"/>
        </w:rPr>
        <w:t>cultivat</w:t>
      </w:r>
      <w:r>
        <w:rPr>
          <w:sz w:val="28"/>
          <w:szCs w:val="28"/>
        </w:rPr>
        <w:t>ion</w:t>
      </w:r>
      <w:r w:rsidR="00E74635">
        <w:rPr>
          <w:sz w:val="28"/>
          <w:szCs w:val="28"/>
        </w:rPr>
        <w:t>,</w:t>
      </w:r>
      <w:r>
        <w:rPr>
          <w:sz w:val="28"/>
          <w:szCs w:val="28"/>
        </w:rPr>
        <w:t xml:space="preserve"> and</w:t>
      </w:r>
      <w:r w:rsidR="00E74635">
        <w:rPr>
          <w:sz w:val="28"/>
          <w:szCs w:val="28"/>
        </w:rPr>
        <w:t xml:space="preserve"> solicit</w:t>
      </w:r>
      <w:r>
        <w:rPr>
          <w:sz w:val="28"/>
          <w:szCs w:val="28"/>
        </w:rPr>
        <w:t>ation of major donors</w:t>
      </w:r>
      <w:r w:rsidR="00C108DB">
        <w:rPr>
          <w:sz w:val="28"/>
          <w:szCs w:val="28"/>
        </w:rPr>
        <w:t>.</w:t>
      </w:r>
    </w:p>
    <w:p w:rsidR="00E74635" w:rsidRDefault="006D5CB3" w:rsidP="008E5FC7">
      <w:pPr>
        <w:pStyle w:val="NoSpacing"/>
        <w:numPr>
          <w:ilvl w:val="0"/>
          <w:numId w:val="1"/>
        </w:numPr>
        <w:rPr>
          <w:sz w:val="28"/>
          <w:szCs w:val="28"/>
        </w:rPr>
      </w:pPr>
      <w:r>
        <w:rPr>
          <w:sz w:val="28"/>
          <w:szCs w:val="28"/>
        </w:rPr>
        <w:t>Oversee grant seeking including research, proposal writing, and reporting requirements</w:t>
      </w:r>
      <w:r w:rsidR="00C108DB">
        <w:rPr>
          <w:sz w:val="28"/>
          <w:szCs w:val="28"/>
        </w:rPr>
        <w:t>.</w:t>
      </w:r>
    </w:p>
    <w:p w:rsidR="00C108DB" w:rsidRDefault="00C108DB" w:rsidP="008E5FC7">
      <w:pPr>
        <w:pStyle w:val="NoSpacing"/>
        <w:numPr>
          <w:ilvl w:val="0"/>
          <w:numId w:val="1"/>
        </w:numPr>
        <w:rPr>
          <w:sz w:val="28"/>
          <w:szCs w:val="28"/>
        </w:rPr>
      </w:pPr>
      <w:r>
        <w:rPr>
          <w:sz w:val="28"/>
          <w:szCs w:val="28"/>
        </w:rPr>
        <w:lastRenderedPageBreak/>
        <w:t>Build the planned giving program with a focus on deferred gifts such as bequests expectancies.</w:t>
      </w:r>
    </w:p>
    <w:p w:rsidR="00E74635" w:rsidRDefault="006D5CB3" w:rsidP="00961F07">
      <w:pPr>
        <w:pStyle w:val="NoSpacing"/>
        <w:numPr>
          <w:ilvl w:val="0"/>
          <w:numId w:val="1"/>
        </w:numPr>
        <w:rPr>
          <w:sz w:val="28"/>
          <w:szCs w:val="28"/>
        </w:rPr>
      </w:pPr>
      <w:r>
        <w:rPr>
          <w:sz w:val="28"/>
          <w:szCs w:val="28"/>
        </w:rPr>
        <w:t>Direct the annual fund program, including mailings and annual fundraising drives.</w:t>
      </w:r>
    </w:p>
    <w:p w:rsidR="00C108DB" w:rsidRDefault="00C108DB" w:rsidP="00961F07">
      <w:pPr>
        <w:pStyle w:val="NoSpacing"/>
        <w:numPr>
          <w:ilvl w:val="0"/>
          <w:numId w:val="1"/>
        </w:numPr>
        <w:rPr>
          <w:sz w:val="28"/>
          <w:szCs w:val="28"/>
        </w:rPr>
      </w:pPr>
      <w:bookmarkStart w:id="0" w:name="_GoBack"/>
      <w:bookmarkEnd w:id="0"/>
      <w:r>
        <w:rPr>
          <w:sz w:val="28"/>
          <w:szCs w:val="28"/>
        </w:rPr>
        <w:t>Direct capital campaigns and other major fundraising drives.</w:t>
      </w:r>
    </w:p>
    <w:p w:rsidR="00C108DB" w:rsidRDefault="00C108DB" w:rsidP="00961F07">
      <w:pPr>
        <w:pStyle w:val="NoSpacing"/>
        <w:numPr>
          <w:ilvl w:val="0"/>
          <w:numId w:val="1"/>
        </w:numPr>
        <w:rPr>
          <w:sz w:val="28"/>
          <w:szCs w:val="28"/>
        </w:rPr>
      </w:pPr>
      <w:r>
        <w:rPr>
          <w:sz w:val="28"/>
          <w:szCs w:val="28"/>
        </w:rPr>
        <w:t>Oversee prospect research.</w:t>
      </w:r>
    </w:p>
    <w:p w:rsidR="00C108DB" w:rsidRDefault="00C108DB" w:rsidP="00961F07">
      <w:pPr>
        <w:pStyle w:val="NoSpacing"/>
        <w:numPr>
          <w:ilvl w:val="0"/>
          <w:numId w:val="1"/>
        </w:numPr>
        <w:rPr>
          <w:sz w:val="28"/>
          <w:szCs w:val="28"/>
        </w:rPr>
      </w:pPr>
      <w:r>
        <w:rPr>
          <w:sz w:val="28"/>
          <w:szCs w:val="28"/>
        </w:rPr>
        <w:t>Work with closely with Paula Foust, Executive Director, and Board of Directors.</w:t>
      </w:r>
    </w:p>
    <w:p w:rsidR="00252B37" w:rsidRDefault="00C108DB" w:rsidP="00961F07">
      <w:pPr>
        <w:pStyle w:val="NoSpacing"/>
        <w:numPr>
          <w:ilvl w:val="0"/>
          <w:numId w:val="1"/>
        </w:numPr>
        <w:rPr>
          <w:sz w:val="28"/>
          <w:szCs w:val="28"/>
        </w:rPr>
      </w:pPr>
      <w:r>
        <w:rPr>
          <w:sz w:val="28"/>
          <w:szCs w:val="28"/>
        </w:rPr>
        <w:t>Make public appearances/accept speaking engagements to share information about Memory Center Charlotte with the community.</w:t>
      </w:r>
    </w:p>
    <w:p w:rsidR="00961F07" w:rsidRPr="00961F07" w:rsidRDefault="00961F07" w:rsidP="00961F07">
      <w:pPr>
        <w:pStyle w:val="NoSpacing"/>
        <w:numPr>
          <w:ilvl w:val="0"/>
          <w:numId w:val="1"/>
        </w:numPr>
        <w:rPr>
          <w:sz w:val="28"/>
          <w:szCs w:val="28"/>
        </w:rPr>
      </w:pPr>
      <w:r>
        <w:rPr>
          <w:sz w:val="28"/>
          <w:szCs w:val="28"/>
        </w:rPr>
        <w:t>Oversee creation of publications to support fund raising activities</w:t>
      </w:r>
    </w:p>
    <w:p w:rsidR="00E74635" w:rsidRDefault="00E74635" w:rsidP="008E5FC7">
      <w:pPr>
        <w:pStyle w:val="NoSpacing"/>
        <w:numPr>
          <w:ilvl w:val="0"/>
          <w:numId w:val="1"/>
        </w:numPr>
        <w:rPr>
          <w:sz w:val="28"/>
          <w:szCs w:val="28"/>
        </w:rPr>
      </w:pPr>
      <w:r>
        <w:rPr>
          <w:sz w:val="28"/>
          <w:szCs w:val="28"/>
        </w:rPr>
        <w:t>Coordinate fund</w:t>
      </w:r>
      <w:r w:rsidR="00961F07">
        <w:rPr>
          <w:sz w:val="28"/>
          <w:szCs w:val="28"/>
        </w:rPr>
        <w:t xml:space="preserve"> </w:t>
      </w:r>
      <w:r>
        <w:rPr>
          <w:sz w:val="28"/>
          <w:szCs w:val="28"/>
        </w:rPr>
        <w:t xml:space="preserve">raising </w:t>
      </w:r>
      <w:r w:rsidR="00961F07">
        <w:rPr>
          <w:sz w:val="28"/>
          <w:szCs w:val="28"/>
        </w:rPr>
        <w:t xml:space="preserve">special </w:t>
      </w:r>
      <w:r>
        <w:rPr>
          <w:sz w:val="28"/>
          <w:szCs w:val="28"/>
        </w:rPr>
        <w:t>events</w:t>
      </w:r>
    </w:p>
    <w:p w:rsidR="00252B37" w:rsidRDefault="00252B37" w:rsidP="008E5FC7">
      <w:pPr>
        <w:pStyle w:val="NoSpacing"/>
        <w:numPr>
          <w:ilvl w:val="0"/>
          <w:numId w:val="1"/>
        </w:numPr>
        <w:rPr>
          <w:sz w:val="28"/>
          <w:szCs w:val="28"/>
        </w:rPr>
      </w:pPr>
      <w:r>
        <w:rPr>
          <w:sz w:val="28"/>
          <w:szCs w:val="28"/>
        </w:rPr>
        <w:t xml:space="preserve">Maintain gift recognition programs. </w:t>
      </w:r>
    </w:p>
    <w:p w:rsidR="00E74635" w:rsidRDefault="00E74635" w:rsidP="008E5FC7">
      <w:pPr>
        <w:pStyle w:val="NoSpacing"/>
        <w:numPr>
          <w:ilvl w:val="0"/>
          <w:numId w:val="1"/>
        </w:numPr>
        <w:rPr>
          <w:sz w:val="28"/>
          <w:szCs w:val="28"/>
        </w:rPr>
      </w:pPr>
      <w:r>
        <w:rPr>
          <w:sz w:val="28"/>
          <w:szCs w:val="28"/>
        </w:rPr>
        <w:t xml:space="preserve">Oversee </w:t>
      </w:r>
      <w:r w:rsidR="00252B37">
        <w:rPr>
          <w:sz w:val="28"/>
          <w:szCs w:val="28"/>
        </w:rPr>
        <w:t xml:space="preserve">fundraising </w:t>
      </w:r>
      <w:r>
        <w:rPr>
          <w:sz w:val="28"/>
          <w:szCs w:val="28"/>
        </w:rPr>
        <w:t xml:space="preserve">database </w:t>
      </w:r>
      <w:r w:rsidR="00252B37">
        <w:rPr>
          <w:sz w:val="28"/>
          <w:szCs w:val="28"/>
        </w:rPr>
        <w:t>and tracking systems.</w:t>
      </w:r>
    </w:p>
    <w:p w:rsidR="00252B37" w:rsidRDefault="00961F07" w:rsidP="00252B37">
      <w:pPr>
        <w:pStyle w:val="NoSpacing"/>
        <w:numPr>
          <w:ilvl w:val="0"/>
          <w:numId w:val="1"/>
        </w:numPr>
        <w:rPr>
          <w:sz w:val="28"/>
          <w:szCs w:val="28"/>
        </w:rPr>
      </w:pPr>
      <w:r w:rsidRPr="00961F07">
        <w:rPr>
          <w:sz w:val="28"/>
          <w:szCs w:val="28"/>
        </w:rPr>
        <w:t xml:space="preserve">Perform other related duties </w:t>
      </w:r>
      <w:r w:rsidR="00E74635" w:rsidRPr="00961F07">
        <w:rPr>
          <w:sz w:val="28"/>
          <w:szCs w:val="28"/>
        </w:rPr>
        <w:t xml:space="preserve">as </w:t>
      </w:r>
      <w:r>
        <w:rPr>
          <w:sz w:val="28"/>
          <w:szCs w:val="28"/>
        </w:rPr>
        <w:t>requested</w:t>
      </w:r>
      <w:r w:rsidR="00252B37">
        <w:rPr>
          <w:sz w:val="28"/>
          <w:szCs w:val="28"/>
        </w:rPr>
        <w:t>.</w:t>
      </w:r>
    </w:p>
    <w:p w:rsidR="00252B37" w:rsidRDefault="00252B37" w:rsidP="00252B37">
      <w:pPr>
        <w:pStyle w:val="NoSpacing"/>
        <w:rPr>
          <w:sz w:val="28"/>
          <w:szCs w:val="28"/>
        </w:rPr>
      </w:pPr>
    </w:p>
    <w:p w:rsidR="00961F07" w:rsidRDefault="00252B37" w:rsidP="00252B37">
      <w:pPr>
        <w:pStyle w:val="NoSpacing"/>
        <w:rPr>
          <w:b/>
          <w:sz w:val="28"/>
          <w:szCs w:val="28"/>
        </w:rPr>
      </w:pPr>
      <w:r>
        <w:rPr>
          <w:b/>
          <w:sz w:val="28"/>
          <w:szCs w:val="28"/>
        </w:rPr>
        <w:t>SALARY:</w:t>
      </w:r>
    </w:p>
    <w:p w:rsidR="00252B37" w:rsidRDefault="00252B37" w:rsidP="00252B37">
      <w:pPr>
        <w:pStyle w:val="NoSpacing"/>
        <w:rPr>
          <w:sz w:val="28"/>
          <w:szCs w:val="28"/>
        </w:rPr>
      </w:pPr>
      <w:proofErr w:type="gramStart"/>
      <w:r>
        <w:rPr>
          <w:sz w:val="28"/>
          <w:szCs w:val="28"/>
        </w:rPr>
        <w:t>Commensurate with experience and other qualifications.</w:t>
      </w:r>
      <w:proofErr w:type="gramEnd"/>
    </w:p>
    <w:p w:rsidR="00252B37" w:rsidRDefault="00252B37" w:rsidP="00252B37">
      <w:pPr>
        <w:pStyle w:val="NoSpacing"/>
        <w:rPr>
          <w:sz w:val="28"/>
          <w:szCs w:val="28"/>
        </w:rPr>
      </w:pPr>
    </w:p>
    <w:p w:rsidR="00252B37" w:rsidRDefault="00252B37" w:rsidP="00252B37">
      <w:pPr>
        <w:pStyle w:val="NoSpacing"/>
        <w:rPr>
          <w:b/>
          <w:sz w:val="28"/>
          <w:szCs w:val="28"/>
        </w:rPr>
      </w:pPr>
      <w:r>
        <w:rPr>
          <w:b/>
          <w:sz w:val="28"/>
          <w:szCs w:val="28"/>
        </w:rPr>
        <w:t>APPLICATION:</w:t>
      </w:r>
    </w:p>
    <w:p w:rsidR="00252B37" w:rsidRPr="00252B37" w:rsidRDefault="00252B37" w:rsidP="00252B37">
      <w:pPr>
        <w:pStyle w:val="NoSpacing"/>
        <w:rPr>
          <w:sz w:val="28"/>
          <w:szCs w:val="28"/>
        </w:rPr>
      </w:pPr>
      <w:r w:rsidRPr="00252B37">
        <w:rPr>
          <w:sz w:val="28"/>
          <w:szCs w:val="28"/>
        </w:rPr>
        <w:t>E-mail resume to Paula Foust, Executive Director, Memory Center Charlotte:</w:t>
      </w:r>
    </w:p>
    <w:p w:rsidR="00252B37" w:rsidRDefault="00252B37" w:rsidP="00252B37">
      <w:pPr>
        <w:pStyle w:val="NoSpacing"/>
        <w:rPr>
          <w:b/>
          <w:sz w:val="28"/>
          <w:szCs w:val="28"/>
        </w:rPr>
      </w:pPr>
      <w:hyperlink r:id="rId6" w:history="1">
        <w:r w:rsidRPr="00252B37">
          <w:rPr>
            <w:rStyle w:val="Hyperlink"/>
            <w:sz w:val="28"/>
            <w:szCs w:val="28"/>
          </w:rPr>
          <w:t>pfoust@memorycentercharlotte.com</w:t>
        </w:r>
      </w:hyperlink>
    </w:p>
    <w:p w:rsidR="00252B37" w:rsidRPr="00252B37" w:rsidRDefault="00252B37" w:rsidP="00252B37">
      <w:pPr>
        <w:pStyle w:val="NoSpacing"/>
        <w:rPr>
          <w:b/>
          <w:sz w:val="28"/>
          <w:szCs w:val="28"/>
        </w:rPr>
      </w:pPr>
    </w:p>
    <w:sectPr w:rsidR="00252B37" w:rsidRPr="00252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554"/>
    <w:multiLevelType w:val="hybridMultilevel"/>
    <w:tmpl w:val="C1DA6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E3098"/>
    <w:multiLevelType w:val="hybridMultilevel"/>
    <w:tmpl w:val="73F052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625F14A9"/>
    <w:multiLevelType w:val="hybridMultilevel"/>
    <w:tmpl w:val="82AC8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D8"/>
    <w:rsid w:val="00056ED7"/>
    <w:rsid w:val="000D3E7E"/>
    <w:rsid w:val="00252B37"/>
    <w:rsid w:val="003F5ED8"/>
    <w:rsid w:val="006D5CB3"/>
    <w:rsid w:val="006E73A0"/>
    <w:rsid w:val="00743576"/>
    <w:rsid w:val="00894BF1"/>
    <w:rsid w:val="008E5FC7"/>
    <w:rsid w:val="0093289F"/>
    <w:rsid w:val="00961F07"/>
    <w:rsid w:val="00C108DB"/>
    <w:rsid w:val="00CA631B"/>
    <w:rsid w:val="00D3258E"/>
    <w:rsid w:val="00E50C0D"/>
    <w:rsid w:val="00E7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ED8"/>
    <w:pPr>
      <w:spacing w:after="0" w:line="240" w:lineRule="auto"/>
    </w:pPr>
  </w:style>
  <w:style w:type="character" w:styleId="Hyperlink">
    <w:name w:val="Hyperlink"/>
    <w:basedOn w:val="DefaultParagraphFont"/>
    <w:uiPriority w:val="99"/>
    <w:unhideWhenUsed/>
    <w:rsid w:val="00252B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ED8"/>
    <w:pPr>
      <w:spacing w:after="0" w:line="240" w:lineRule="auto"/>
    </w:pPr>
  </w:style>
  <w:style w:type="character" w:styleId="Hyperlink">
    <w:name w:val="Hyperlink"/>
    <w:basedOn w:val="DefaultParagraphFont"/>
    <w:uiPriority w:val="99"/>
    <w:unhideWhenUsed/>
    <w:rsid w:val="00252B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5847">
      <w:bodyDiv w:val="1"/>
      <w:marLeft w:val="0"/>
      <w:marRight w:val="0"/>
      <w:marTop w:val="0"/>
      <w:marBottom w:val="0"/>
      <w:divBdr>
        <w:top w:val="none" w:sz="0" w:space="0" w:color="auto"/>
        <w:left w:val="none" w:sz="0" w:space="0" w:color="auto"/>
        <w:bottom w:val="none" w:sz="0" w:space="0" w:color="auto"/>
        <w:right w:val="none" w:sz="0" w:space="0" w:color="auto"/>
      </w:divBdr>
    </w:div>
    <w:div w:id="542904509">
      <w:bodyDiv w:val="1"/>
      <w:marLeft w:val="0"/>
      <w:marRight w:val="0"/>
      <w:marTop w:val="0"/>
      <w:marBottom w:val="0"/>
      <w:divBdr>
        <w:top w:val="none" w:sz="0" w:space="0" w:color="auto"/>
        <w:left w:val="none" w:sz="0" w:space="0" w:color="auto"/>
        <w:bottom w:val="none" w:sz="0" w:space="0" w:color="auto"/>
        <w:right w:val="none" w:sz="0" w:space="0" w:color="auto"/>
      </w:divBdr>
      <w:divsChild>
        <w:div w:id="1770932275">
          <w:marLeft w:val="0"/>
          <w:marRight w:val="0"/>
          <w:marTop w:val="0"/>
          <w:marBottom w:val="0"/>
          <w:divBdr>
            <w:top w:val="none" w:sz="0" w:space="0" w:color="auto"/>
            <w:left w:val="none" w:sz="0" w:space="0" w:color="auto"/>
            <w:bottom w:val="none" w:sz="0" w:space="0" w:color="auto"/>
            <w:right w:val="none" w:sz="0" w:space="0" w:color="auto"/>
          </w:divBdr>
        </w:div>
        <w:div w:id="1709066216">
          <w:marLeft w:val="0"/>
          <w:marRight w:val="0"/>
          <w:marTop w:val="0"/>
          <w:marBottom w:val="0"/>
          <w:divBdr>
            <w:top w:val="none" w:sz="0" w:space="0" w:color="auto"/>
            <w:left w:val="none" w:sz="0" w:space="0" w:color="auto"/>
            <w:bottom w:val="none" w:sz="0" w:space="0" w:color="auto"/>
            <w:right w:val="none" w:sz="0" w:space="0" w:color="auto"/>
          </w:divBdr>
        </w:div>
      </w:divsChild>
    </w:div>
    <w:div w:id="558711128">
      <w:bodyDiv w:val="1"/>
      <w:marLeft w:val="0"/>
      <w:marRight w:val="0"/>
      <w:marTop w:val="0"/>
      <w:marBottom w:val="0"/>
      <w:divBdr>
        <w:top w:val="none" w:sz="0" w:space="0" w:color="auto"/>
        <w:left w:val="none" w:sz="0" w:space="0" w:color="auto"/>
        <w:bottom w:val="none" w:sz="0" w:space="0" w:color="auto"/>
        <w:right w:val="none" w:sz="0" w:space="0" w:color="auto"/>
      </w:divBdr>
      <w:divsChild>
        <w:div w:id="2030402338">
          <w:marLeft w:val="0"/>
          <w:marRight w:val="0"/>
          <w:marTop w:val="0"/>
          <w:marBottom w:val="0"/>
          <w:divBdr>
            <w:top w:val="none" w:sz="0" w:space="0" w:color="auto"/>
            <w:left w:val="none" w:sz="0" w:space="0" w:color="auto"/>
            <w:bottom w:val="none" w:sz="0" w:space="0" w:color="auto"/>
            <w:right w:val="none" w:sz="0" w:space="0" w:color="auto"/>
          </w:divBdr>
        </w:div>
        <w:div w:id="1796294752">
          <w:marLeft w:val="0"/>
          <w:marRight w:val="0"/>
          <w:marTop w:val="0"/>
          <w:marBottom w:val="0"/>
          <w:divBdr>
            <w:top w:val="none" w:sz="0" w:space="0" w:color="auto"/>
            <w:left w:val="none" w:sz="0" w:space="0" w:color="auto"/>
            <w:bottom w:val="none" w:sz="0" w:space="0" w:color="auto"/>
            <w:right w:val="none" w:sz="0" w:space="0" w:color="auto"/>
          </w:divBdr>
        </w:div>
      </w:divsChild>
    </w:div>
    <w:div w:id="11166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oust@memorycentercharlott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Foust</dc:creator>
  <cp:lastModifiedBy>Paula Foust</cp:lastModifiedBy>
  <cp:revision>8</cp:revision>
  <cp:lastPrinted>2017-10-11T14:35:00Z</cp:lastPrinted>
  <dcterms:created xsi:type="dcterms:W3CDTF">2017-09-18T14:54:00Z</dcterms:created>
  <dcterms:modified xsi:type="dcterms:W3CDTF">2017-10-11T14:36:00Z</dcterms:modified>
</cp:coreProperties>
</file>