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8220" w14:textId="5BF2BFF4" w:rsidR="006B5C5B" w:rsidRDefault="006B5C5B">
      <w:pPr>
        <w:rPr>
          <w:rFonts w:ascii="Calibri" w:hAnsi="Calibri"/>
        </w:rPr>
      </w:pPr>
      <w:r>
        <w:rPr>
          <w:noProof/>
        </w:rPr>
        <w:drawing>
          <wp:anchor distT="0" distB="0" distL="0" distR="0" simplePos="0" relativeHeight="251659264" behindDoc="0" locked="0" layoutInCell="1" hidden="0" allowOverlap="1" wp14:anchorId="39E2FF26" wp14:editId="13AE5536">
            <wp:simplePos x="0" y="0"/>
            <wp:positionH relativeFrom="margin">
              <wp:posOffset>2282825</wp:posOffset>
            </wp:positionH>
            <wp:positionV relativeFrom="paragraph">
              <wp:posOffset>3810</wp:posOffset>
            </wp:positionV>
            <wp:extent cx="2105660" cy="980440"/>
            <wp:effectExtent l="0" t="0" r="2540" b="0"/>
            <wp:wrapSquare wrapText="bothSides" distT="0" distB="0" distL="0" distR="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105660" cy="980440"/>
                    </a:xfrm>
                    <a:prstGeom prst="rect">
                      <a:avLst/>
                    </a:prstGeom>
                    <a:ln/>
                  </pic:spPr>
                </pic:pic>
              </a:graphicData>
            </a:graphic>
            <wp14:sizeRelH relativeFrom="margin">
              <wp14:pctWidth>0</wp14:pctWidth>
            </wp14:sizeRelH>
            <wp14:sizeRelV relativeFrom="margin">
              <wp14:pctHeight>0</wp14:pctHeight>
            </wp14:sizeRelV>
          </wp:anchor>
        </w:drawing>
      </w:r>
    </w:p>
    <w:p w14:paraId="272F073F" w14:textId="03046DBE" w:rsidR="006B5C5B" w:rsidRDefault="006B5C5B">
      <w:pPr>
        <w:rPr>
          <w:rFonts w:ascii="Calibri" w:hAnsi="Calibri"/>
        </w:rPr>
      </w:pPr>
    </w:p>
    <w:p w14:paraId="71BA8743" w14:textId="77777777" w:rsidR="006B5C5B" w:rsidRDefault="006B5C5B">
      <w:pPr>
        <w:rPr>
          <w:rFonts w:ascii="Calibri" w:hAnsi="Calibri"/>
        </w:rPr>
      </w:pPr>
    </w:p>
    <w:p w14:paraId="1849452D" w14:textId="77777777" w:rsidR="006B5C5B" w:rsidRDefault="006B5C5B">
      <w:pPr>
        <w:rPr>
          <w:rFonts w:ascii="Calibri" w:hAnsi="Calibri"/>
        </w:rPr>
      </w:pPr>
    </w:p>
    <w:p w14:paraId="7B12AC72" w14:textId="77777777" w:rsidR="006B5C5B" w:rsidRDefault="006B5C5B">
      <w:pPr>
        <w:rPr>
          <w:rFonts w:ascii="Calibri" w:hAnsi="Calibri"/>
        </w:rPr>
      </w:pPr>
    </w:p>
    <w:p w14:paraId="2BD50090" w14:textId="77777777" w:rsidR="006B5C5B" w:rsidRDefault="006B5C5B">
      <w:pPr>
        <w:rPr>
          <w:rFonts w:ascii="Calibri" w:hAnsi="Calibri"/>
        </w:rPr>
      </w:pPr>
    </w:p>
    <w:p w14:paraId="7C2C60A3" w14:textId="77777777" w:rsidR="006B5C5B" w:rsidRDefault="006B5C5B">
      <w:pPr>
        <w:rPr>
          <w:rFonts w:ascii="Calibri" w:hAnsi="Calibri"/>
        </w:rPr>
      </w:pPr>
    </w:p>
    <w:p w14:paraId="4D46862A" w14:textId="418F8B55" w:rsidR="008779C5" w:rsidRPr="008779C5" w:rsidRDefault="006B5C5B" w:rsidP="008779C5">
      <w:pPr>
        <w:rPr>
          <w:rFonts w:ascii="Verdana" w:eastAsia="Verdana" w:hAnsi="Verdana" w:cs="Verdana"/>
          <w:color w:val="0D0D0D"/>
          <w:sz w:val="22"/>
          <w:szCs w:val="22"/>
        </w:rPr>
      </w:pPr>
      <w:r w:rsidRPr="00EE2FDF">
        <w:rPr>
          <w:rFonts w:ascii="Verdana" w:eastAsia="Hiragino Sans W4" w:hAnsi="Verdana" w:cs="Times New Roman"/>
          <w:b/>
          <w:bCs/>
          <w:color w:val="0D0D0D" w:themeColor="text1" w:themeTint="F2"/>
          <w:sz w:val="22"/>
          <w:szCs w:val="22"/>
        </w:rPr>
        <w:t>Report for America</w:t>
      </w:r>
      <w:r w:rsidR="008779C5">
        <w:rPr>
          <w:rFonts w:ascii="Verdana" w:eastAsia="Hiragino Sans W4" w:hAnsi="Verdana" w:cs="Times New Roman"/>
          <w:color w:val="0D0D0D" w:themeColor="text1" w:themeTint="F2"/>
          <w:sz w:val="22"/>
          <w:szCs w:val="22"/>
        </w:rPr>
        <w:t xml:space="preserve"> </w:t>
      </w:r>
      <w:r w:rsidR="008779C5" w:rsidRPr="008779C5">
        <w:rPr>
          <w:rFonts w:ascii="Verdana" w:eastAsia="Verdana" w:hAnsi="Verdana" w:cs="Verdana"/>
          <w:color w:val="0D0D0D"/>
          <w:sz w:val="22"/>
          <w:szCs w:val="22"/>
        </w:rPr>
        <w:t xml:space="preserve">is a national service program that places emerging journalists into local newsrooms to report on urgent under-covered issues and communities. It is an initiative of The </w:t>
      </w:r>
      <w:proofErr w:type="spellStart"/>
      <w:r w:rsidR="008779C5" w:rsidRPr="008779C5">
        <w:rPr>
          <w:rFonts w:ascii="Verdana" w:eastAsia="Verdana" w:hAnsi="Verdana" w:cs="Verdana"/>
          <w:color w:val="0D0D0D"/>
          <w:sz w:val="22"/>
          <w:szCs w:val="22"/>
        </w:rPr>
        <w:t>GroundTruth</w:t>
      </w:r>
      <w:proofErr w:type="spellEnd"/>
      <w:r w:rsidR="008779C5" w:rsidRPr="008779C5">
        <w:rPr>
          <w:rFonts w:ascii="Verdana" w:eastAsia="Verdana" w:hAnsi="Verdana" w:cs="Verdana"/>
          <w:color w:val="0D0D0D"/>
          <w:sz w:val="22"/>
          <w:szCs w:val="22"/>
        </w:rPr>
        <w:t xml:space="preserve"> Project, an award winning, independent, nonpartisan, nonprofit news organization dedicated to supporting the next generation of journalists.</w:t>
      </w:r>
    </w:p>
    <w:p w14:paraId="2595DC77" w14:textId="77777777" w:rsidR="008779C5" w:rsidRPr="008779C5" w:rsidRDefault="008779C5" w:rsidP="008779C5">
      <w:pPr>
        <w:rPr>
          <w:rFonts w:ascii="Verdana" w:eastAsia="Verdana" w:hAnsi="Verdana" w:cs="Verdana"/>
          <w:color w:val="0D0D0D"/>
          <w:sz w:val="22"/>
          <w:szCs w:val="22"/>
        </w:rPr>
      </w:pPr>
    </w:p>
    <w:p w14:paraId="01378798" w14:textId="199B6A0C" w:rsidR="008779C5" w:rsidRDefault="008779C5" w:rsidP="008779C5">
      <w:pPr>
        <w:rPr>
          <w:rFonts w:ascii="Verdana" w:hAnsi="Verdana"/>
          <w:sz w:val="22"/>
          <w:szCs w:val="22"/>
        </w:rPr>
      </w:pPr>
      <w:r w:rsidRPr="008779C5">
        <w:rPr>
          <w:rFonts w:ascii="Verdana" w:hAnsi="Verdana"/>
          <w:sz w:val="22"/>
          <w:szCs w:val="22"/>
        </w:rPr>
        <w:t xml:space="preserve">Report for America is a dynamic, rapidly-growing answer to America’s crisis in local news reporting. This year Report for America will expand from roughly 60 corps members to 250 as part of an ambitious plan </w:t>
      </w:r>
      <w:r w:rsidR="00915411">
        <w:rPr>
          <w:rFonts w:ascii="Verdana" w:hAnsi="Verdana"/>
          <w:sz w:val="22"/>
          <w:szCs w:val="22"/>
        </w:rPr>
        <w:t xml:space="preserve">to </w:t>
      </w:r>
      <w:r w:rsidRPr="008779C5">
        <w:rPr>
          <w:rFonts w:ascii="Verdana" w:hAnsi="Verdana"/>
          <w:sz w:val="22"/>
          <w:szCs w:val="22"/>
        </w:rPr>
        <w:t xml:space="preserve">ensure that every American county has regular access to excellent local news. Our reporters and photojournalists work at newspapers large and small, public radio stations, TV stations, digital publications, wire services and investigative nonprofits. This year they will be in 163 newsrooms across 46 states, plus Puerto Rico and Washington, D.C. </w:t>
      </w:r>
    </w:p>
    <w:p w14:paraId="67C8E87D" w14:textId="77777777" w:rsidR="008779C5" w:rsidRPr="008779C5" w:rsidRDefault="008779C5" w:rsidP="008779C5">
      <w:pPr>
        <w:rPr>
          <w:rFonts w:ascii="Verdana" w:hAnsi="Verdana"/>
          <w:sz w:val="22"/>
          <w:szCs w:val="22"/>
        </w:rPr>
      </w:pPr>
    </w:p>
    <w:p w14:paraId="3A7E4E2A" w14:textId="4A5974D6" w:rsidR="006B5C5B" w:rsidRPr="006B5C5B" w:rsidRDefault="006B5C5B" w:rsidP="008779C5">
      <w:pPr>
        <w:rPr>
          <w:rFonts w:ascii="Times New Roman" w:eastAsia="Times New Roman" w:hAnsi="Times New Roman" w:cs="Times New Roman"/>
        </w:rPr>
      </w:pPr>
      <w:r w:rsidRPr="006B5C5B">
        <w:rPr>
          <w:rFonts w:ascii="Verdana" w:eastAsia="Times New Roman" w:hAnsi="Verdana" w:cs="Times New Roman"/>
          <w:b/>
          <w:bCs/>
          <w:color w:val="000000"/>
        </w:rPr>
        <w:t>Roles and Responsibilities</w:t>
      </w:r>
    </w:p>
    <w:p w14:paraId="1A897CD3" w14:textId="2A3FAD9F" w:rsidR="006B5C5B" w:rsidRDefault="006B5C5B" w:rsidP="005A3462">
      <w:pPr>
        <w:rPr>
          <w:rFonts w:ascii="Verdana" w:eastAsia="Times New Roman" w:hAnsi="Verdana" w:cs="Times New Roman"/>
          <w:color w:val="000000"/>
          <w:sz w:val="22"/>
          <w:szCs w:val="22"/>
        </w:rPr>
      </w:pPr>
      <w:r w:rsidRPr="006B5C5B">
        <w:rPr>
          <w:rFonts w:ascii="Verdana" w:eastAsia="Times New Roman" w:hAnsi="Verdana" w:cs="Times New Roman"/>
          <w:color w:val="0D0D0D" w:themeColor="text1" w:themeTint="F2"/>
          <w:sz w:val="22"/>
          <w:szCs w:val="22"/>
        </w:rPr>
        <w:t>The</w:t>
      </w:r>
      <w:r w:rsidRPr="006B5C5B">
        <w:rPr>
          <w:rFonts w:ascii="Verdana" w:eastAsia="Times New Roman" w:hAnsi="Verdana" w:cs="Times New Roman"/>
          <w:i/>
          <w:iCs/>
          <w:color w:val="0D0D0D" w:themeColor="text1" w:themeTint="F2"/>
          <w:sz w:val="22"/>
          <w:szCs w:val="22"/>
        </w:rPr>
        <w:t xml:space="preserve"> </w:t>
      </w:r>
      <w:r w:rsidR="00C43A86">
        <w:rPr>
          <w:rFonts w:ascii="Verdana" w:eastAsia="Times New Roman" w:hAnsi="Verdana" w:cs="Times New Roman"/>
          <w:i/>
          <w:iCs/>
          <w:color w:val="0D0D0D" w:themeColor="text1" w:themeTint="F2"/>
          <w:sz w:val="22"/>
          <w:szCs w:val="22"/>
        </w:rPr>
        <w:t>Manager of Local Sustainability</w:t>
      </w:r>
      <w:r w:rsidRPr="006B5C5B">
        <w:rPr>
          <w:rFonts w:ascii="Verdana" w:eastAsia="Times New Roman" w:hAnsi="Verdana" w:cs="Times New Roman"/>
          <w:i/>
          <w:iCs/>
          <w:color w:val="0D0D0D" w:themeColor="text1" w:themeTint="F2"/>
          <w:sz w:val="22"/>
          <w:szCs w:val="22"/>
        </w:rPr>
        <w:t xml:space="preserve"> </w:t>
      </w:r>
      <w:r w:rsidRPr="006B5C5B">
        <w:rPr>
          <w:rFonts w:ascii="Verdana" w:eastAsia="Times New Roman" w:hAnsi="Verdana" w:cs="Times New Roman"/>
          <w:color w:val="0D0D0D" w:themeColor="text1" w:themeTint="F2"/>
          <w:sz w:val="22"/>
          <w:szCs w:val="22"/>
        </w:rPr>
        <w:t>for Report for America</w:t>
      </w:r>
      <w:r w:rsidRPr="006B5C5B">
        <w:rPr>
          <w:rFonts w:ascii="Verdana" w:eastAsia="Times New Roman" w:hAnsi="Verdana" w:cs="Times New Roman"/>
          <w:i/>
          <w:iCs/>
          <w:color w:val="0D0D0D" w:themeColor="text1" w:themeTint="F2"/>
          <w:sz w:val="22"/>
          <w:szCs w:val="22"/>
        </w:rPr>
        <w:t xml:space="preserve"> </w:t>
      </w:r>
      <w:r w:rsidRPr="006B5C5B">
        <w:rPr>
          <w:rFonts w:ascii="Verdana" w:eastAsia="Times New Roman" w:hAnsi="Verdana" w:cs="Times New Roman"/>
          <w:color w:val="0D0D0D" w:themeColor="text1" w:themeTint="F2"/>
          <w:sz w:val="22"/>
          <w:szCs w:val="22"/>
        </w:rPr>
        <w:t xml:space="preserve">is a key position within the organization.  The </w:t>
      </w:r>
      <w:r w:rsidR="00C43A86">
        <w:rPr>
          <w:rFonts w:ascii="Verdana" w:eastAsia="Times New Roman" w:hAnsi="Verdana" w:cs="Times New Roman"/>
          <w:color w:val="0D0D0D" w:themeColor="text1" w:themeTint="F2"/>
          <w:sz w:val="22"/>
          <w:szCs w:val="22"/>
        </w:rPr>
        <w:t>Manager</w:t>
      </w:r>
      <w:r w:rsidRPr="006B5C5B">
        <w:rPr>
          <w:rFonts w:ascii="Verdana" w:eastAsia="Times New Roman" w:hAnsi="Verdana" w:cs="Times New Roman"/>
          <w:color w:val="0D0D0D" w:themeColor="text1" w:themeTint="F2"/>
          <w:sz w:val="22"/>
          <w:szCs w:val="22"/>
        </w:rPr>
        <w:t xml:space="preserve"> is charged with </w:t>
      </w:r>
      <w:r w:rsidR="00336F31" w:rsidRPr="00336F31">
        <w:rPr>
          <w:rFonts w:ascii="Verdana" w:eastAsia="Times New Roman" w:hAnsi="Verdana" w:cs="Times New Roman"/>
          <w:color w:val="0D0D0D" w:themeColor="text1" w:themeTint="F2"/>
          <w:sz w:val="22"/>
          <w:szCs w:val="22"/>
        </w:rPr>
        <w:t>the</w:t>
      </w:r>
      <w:r w:rsidR="00336F31" w:rsidRPr="00336F31">
        <w:rPr>
          <w:rFonts w:ascii="Verdana" w:eastAsia="Times New Roman" w:hAnsi="Verdana" w:cs="Times New Roman"/>
          <w:color w:val="0D0D0D" w:themeColor="text1" w:themeTint="F2"/>
          <w:sz w:val="22"/>
          <w:szCs w:val="22"/>
          <w:shd w:val="clear" w:color="auto" w:fill="FFFFFF"/>
        </w:rPr>
        <w:t xml:space="preserve"> critical role </w:t>
      </w:r>
      <w:r w:rsidR="00336F31" w:rsidRPr="00C43A86">
        <w:rPr>
          <w:rFonts w:ascii="Verdana" w:eastAsia="Times New Roman" w:hAnsi="Verdana" w:cs="Times New Roman"/>
          <w:color w:val="0D0D0D" w:themeColor="text1" w:themeTint="F2"/>
          <w:sz w:val="22"/>
          <w:szCs w:val="22"/>
          <w:shd w:val="clear" w:color="auto" w:fill="FFFFFF"/>
        </w:rPr>
        <w:t xml:space="preserve">in </w:t>
      </w:r>
      <w:r w:rsidR="00C43A86">
        <w:rPr>
          <w:rFonts w:ascii="Verdana" w:eastAsia="Times New Roman" w:hAnsi="Verdana" w:cs="Times New Roman"/>
          <w:color w:val="0D0D0D" w:themeColor="text1" w:themeTint="F2"/>
          <w:sz w:val="22"/>
          <w:szCs w:val="22"/>
        </w:rPr>
        <w:t>co</w:t>
      </w:r>
      <w:r w:rsidR="00C43A86" w:rsidRPr="00C43A86">
        <w:rPr>
          <w:rFonts w:ascii="Verdana" w:eastAsia="Times New Roman" w:hAnsi="Verdana" w:cs="Times New Roman"/>
          <w:color w:val="0D0D0D" w:themeColor="text1" w:themeTint="F2"/>
          <w:sz w:val="22"/>
          <w:szCs w:val="22"/>
        </w:rPr>
        <w:t>ntribut</w:t>
      </w:r>
      <w:r w:rsidR="00C43A86">
        <w:rPr>
          <w:rFonts w:ascii="Verdana" w:eastAsia="Times New Roman" w:hAnsi="Verdana" w:cs="Times New Roman"/>
          <w:color w:val="0D0D0D" w:themeColor="text1" w:themeTint="F2"/>
          <w:sz w:val="22"/>
          <w:szCs w:val="22"/>
        </w:rPr>
        <w:t>ing</w:t>
      </w:r>
      <w:r w:rsidR="00C43A86" w:rsidRPr="00C43A86">
        <w:rPr>
          <w:rFonts w:ascii="Verdana" w:eastAsia="Times New Roman" w:hAnsi="Verdana" w:cs="Times New Roman"/>
          <w:color w:val="0D0D0D" w:themeColor="text1" w:themeTint="F2"/>
          <w:sz w:val="22"/>
          <w:szCs w:val="22"/>
        </w:rPr>
        <w:t xml:space="preserve"> to the mission of generating support from local and regional donors for the national Report for America program. </w:t>
      </w:r>
      <w:r w:rsidR="00C43A86">
        <w:rPr>
          <w:rFonts w:ascii="Verdana" w:eastAsia="Times New Roman" w:hAnsi="Verdana" w:cs="Times New Roman"/>
          <w:color w:val="0D0D0D" w:themeColor="text1" w:themeTint="F2"/>
          <w:sz w:val="22"/>
          <w:szCs w:val="22"/>
        </w:rPr>
        <w:t>In addition, this role will w</w:t>
      </w:r>
      <w:r w:rsidR="00C43A86" w:rsidRPr="00C43A86">
        <w:rPr>
          <w:rFonts w:ascii="Verdana" w:eastAsia="Times New Roman" w:hAnsi="Verdana" w:cs="Times New Roman"/>
          <w:color w:val="0D0D0D" w:themeColor="text1" w:themeTint="F2"/>
          <w:sz w:val="22"/>
          <w:szCs w:val="22"/>
        </w:rPr>
        <w:t xml:space="preserve">ork with local news organizations to build their capacity to raise local philanthropic support. </w:t>
      </w:r>
      <w:r w:rsidR="00833596">
        <w:rPr>
          <w:rFonts w:ascii="Verdana" w:eastAsia="Times New Roman" w:hAnsi="Verdana" w:cs="Times New Roman"/>
          <w:color w:val="0D0D0D" w:themeColor="text1" w:themeTint="F2"/>
          <w:sz w:val="22"/>
          <w:szCs w:val="22"/>
        </w:rPr>
        <w:t xml:space="preserve">It is our preference that the managers be based in Dallas, TX or Charlotte, NC and </w:t>
      </w:r>
      <w:r w:rsidR="00C43A86">
        <w:rPr>
          <w:rFonts w:ascii="Verdana" w:eastAsia="Times New Roman" w:hAnsi="Verdana" w:cs="Times New Roman"/>
          <w:color w:val="0D0D0D" w:themeColor="text1" w:themeTint="F2"/>
          <w:sz w:val="22"/>
          <w:szCs w:val="22"/>
        </w:rPr>
        <w:t>will r</w:t>
      </w:r>
      <w:r w:rsidR="00C43A86" w:rsidRPr="00C43A86">
        <w:rPr>
          <w:rFonts w:ascii="Verdana" w:eastAsia="Times New Roman" w:hAnsi="Verdana" w:cs="Times New Roman"/>
          <w:color w:val="0D0D0D" w:themeColor="text1" w:themeTint="F2"/>
          <w:sz w:val="22"/>
          <w:szCs w:val="22"/>
        </w:rPr>
        <w:t>eport to the Director of Local Sustainability and Development.</w:t>
      </w:r>
      <w:r w:rsidR="00C43A86">
        <w:rPr>
          <w:rFonts w:ascii="Verdana" w:eastAsia="Times New Roman" w:hAnsi="Verdana" w:cs="Times New Roman"/>
          <w:color w:val="0D0D0D" w:themeColor="text1" w:themeTint="F2"/>
          <w:sz w:val="22"/>
          <w:szCs w:val="22"/>
        </w:rPr>
        <w:t xml:space="preserve"> </w:t>
      </w:r>
      <w:r w:rsidRPr="006B5C5B">
        <w:rPr>
          <w:rFonts w:ascii="Verdana" w:eastAsia="Times New Roman" w:hAnsi="Verdana" w:cs="Times New Roman"/>
          <w:color w:val="000000"/>
          <w:sz w:val="22"/>
          <w:szCs w:val="22"/>
        </w:rPr>
        <w:t>We offer a competitive salary, great benefits and an excellent working environment!</w:t>
      </w:r>
    </w:p>
    <w:p w14:paraId="433DC9F1" w14:textId="77777777" w:rsidR="005A3462" w:rsidRPr="006B5C5B" w:rsidRDefault="005A3462" w:rsidP="005A3462">
      <w:pPr>
        <w:rPr>
          <w:rFonts w:ascii="Verdana" w:eastAsia="Times New Roman" w:hAnsi="Verdana" w:cs="Times New Roman"/>
          <w:color w:val="0D0D0D" w:themeColor="text1" w:themeTint="F2"/>
          <w:sz w:val="22"/>
          <w:szCs w:val="22"/>
          <w:shd w:val="clear" w:color="auto" w:fill="FFFFFF"/>
        </w:rPr>
      </w:pPr>
    </w:p>
    <w:p w14:paraId="568CF81B" w14:textId="4853D46B" w:rsidR="00336F31" w:rsidRDefault="00336F31" w:rsidP="00336F31">
      <w:pPr>
        <w:rPr>
          <w:rFonts w:ascii="Verdana" w:eastAsia="Times New Roman" w:hAnsi="Verdana" w:cs="Times New Roman"/>
          <w:b/>
          <w:bCs/>
          <w:color w:val="0D0D0D" w:themeColor="text1" w:themeTint="F2"/>
          <w:sz w:val="22"/>
          <w:szCs w:val="22"/>
        </w:rPr>
      </w:pPr>
      <w:r w:rsidRPr="00336F31">
        <w:rPr>
          <w:rFonts w:ascii="Verdana" w:eastAsia="Times New Roman" w:hAnsi="Verdana" w:cs="Times New Roman"/>
          <w:b/>
          <w:bCs/>
          <w:color w:val="0D0D0D" w:themeColor="text1" w:themeTint="F2"/>
          <w:sz w:val="22"/>
          <w:szCs w:val="22"/>
        </w:rPr>
        <w:t>Responsibilities</w:t>
      </w:r>
      <w:r w:rsidR="00EE2FDF">
        <w:rPr>
          <w:rFonts w:ascii="Verdana" w:eastAsia="Times New Roman" w:hAnsi="Verdana" w:cs="Times New Roman"/>
          <w:b/>
          <w:bCs/>
          <w:color w:val="0D0D0D" w:themeColor="text1" w:themeTint="F2"/>
          <w:sz w:val="22"/>
          <w:szCs w:val="22"/>
        </w:rPr>
        <w:t xml:space="preserve"> include</w:t>
      </w:r>
      <w:r w:rsidRPr="00336F31">
        <w:rPr>
          <w:rFonts w:ascii="Verdana" w:eastAsia="Times New Roman" w:hAnsi="Verdana" w:cs="Times New Roman"/>
          <w:b/>
          <w:bCs/>
          <w:color w:val="0D0D0D" w:themeColor="text1" w:themeTint="F2"/>
          <w:sz w:val="22"/>
          <w:szCs w:val="22"/>
        </w:rPr>
        <w:t>:</w:t>
      </w:r>
    </w:p>
    <w:p w14:paraId="54E8D0EC" w14:textId="77777777" w:rsidR="00EE2FDF" w:rsidRDefault="00EE2FDF" w:rsidP="00336F31">
      <w:pPr>
        <w:rPr>
          <w:rFonts w:ascii="Verdana" w:eastAsia="Times New Roman" w:hAnsi="Verdana" w:cs="Times New Roman"/>
          <w:color w:val="0D0D0D" w:themeColor="text1" w:themeTint="F2"/>
          <w:sz w:val="22"/>
          <w:szCs w:val="22"/>
        </w:rPr>
      </w:pPr>
    </w:p>
    <w:p w14:paraId="671219F7" w14:textId="77777777" w:rsidR="00C43A86" w:rsidRPr="00C43A86" w:rsidRDefault="00C43A86" w:rsidP="00C43A86">
      <w:pPr>
        <w:pStyle w:val="NormalWeb"/>
        <w:numPr>
          <w:ilvl w:val="0"/>
          <w:numId w:val="3"/>
        </w:numPr>
        <w:spacing w:before="0" w:beforeAutospacing="0" w:after="0" w:afterAutospacing="0"/>
        <w:textAlignment w:val="baseline"/>
        <w:rPr>
          <w:rFonts w:ascii="Verdana" w:hAnsi="Verdana"/>
          <w:color w:val="0D0D0D" w:themeColor="text1" w:themeTint="F2"/>
          <w:sz w:val="22"/>
          <w:szCs w:val="22"/>
        </w:rPr>
      </w:pPr>
      <w:r w:rsidRPr="00C43A86">
        <w:rPr>
          <w:rFonts w:ascii="Verdana" w:hAnsi="Verdana"/>
          <w:color w:val="0D0D0D" w:themeColor="text1" w:themeTint="F2"/>
          <w:sz w:val="22"/>
          <w:szCs w:val="22"/>
        </w:rPr>
        <w:t>Develop and deploy strategies to mobilize philanthropic support from local and regional individuals, families, foundations and corporations for the Report for America program</w:t>
      </w:r>
    </w:p>
    <w:p w14:paraId="3C7AF7D1" w14:textId="77777777" w:rsidR="00C43A86" w:rsidRPr="00C43A86" w:rsidRDefault="00C43A86" w:rsidP="00C43A86">
      <w:pPr>
        <w:pStyle w:val="NormalWeb"/>
        <w:numPr>
          <w:ilvl w:val="0"/>
          <w:numId w:val="3"/>
        </w:numPr>
        <w:spacing w:before="0" w:beforeAutospacing="0" w:after="0" w:afterAutospacing="0"/>
        <w:textAlignment w:val="baseline"/>
        <w:rPr>
          <w:rFonts w:ascii="Verdana" w:hAnsi="Verdana"/>
          <w:color w:val="0D0D0D" w:themeColor="text1" w:themeTint="F2"/>
          <w:sz w:val="22"/>
          <w:szCs w:val="22"/>
        </w:rPr>
      </w:pPr>
      <w:r w:rsidRPr="00C43A86">
        <w:rPr>
          <w:rFonts w:ascii="Verdana" w:hAnsi="Verdana"/>
          <w:color w:val="0D0D0D" w:themeColor="text1" w:themeTint="F2"/>
          <w:sz w:val="22"/>
          <w:szCs w:val="22"/>
        </w:rPr>
        <w:t>Train local newsrooms to identify and solicit funds from local philanthropy (foundations, individuals, corporations) to support their Report for America reporting positions</w:t>
      </w:r>
    </w:p>
    <w:p w14:paraId="5481D3A8" w14:textId="5817B8B7" w:rsidR="00C43A86" w:rsidRPr="00C43A86" w:rsidRDefault="00C43A86" w:rsidP="00C43A86">
      <w:pPr>
        <w:pStyle w:val="NormalWeb"/>
        <w:numPr>
          <w:ilvl w:val="0"/>
          <w:numId w:val="3"/>
        </w:numPr>
        <w:spacing w:before="0" w:beforeAutospacing="0" w:after="0" w:afterAutospacing="0"/>
        <w:textAlignment w:val="baseline"/>
        <w:rPr>
          <w:rFonts w:ascii="Verdana" w:hAnsi="Verdana"/>
          <w:color w:val="0D0D0D" w:themeColor="text1" w:themeTint="F2"/>
          <w:sz w:val="22"/>
          <w:szCs w:val="22"/>
        </w:rPr>
      </w:pPr>
      <w:r w:rsidRPr="00C43A86">
        <w:rPr>
          <w:rFonts w:ascii="Verdana" w:hAnsi="Verdana"/>
          <w:color w:val="0D0D0D" w:themeColor="text1" w:themeTint="F2"/>
          <w:sz w:val="22"/>
          <w:szCs w:val="22"/>
        </w:rPr>
        <w:t xml:space="preserve">Work with the team of </w:t>
      </w:r>
      <w:proofErr w:type="spellStart"/>
      <w:r w:rsidRPr="00C43A86">
        <w:rPr>
          <w:rFonts w:ascii="Verdana" w:hAnsi="Verdana"/>
          <w:color w:val="0D0D0D" w:themeColor="text1" w:themeTint="F2"/>
          <w:sz w:val="22"/>
          <w:szCs w:val="22"/>
        </w:rPr>
        <w:t>GroundTruth</w:t>
      </w:r>
      <w:proofErr w:type="spellEnd"/>
      <w:r w:rsidRPr="00C43A86">
        <w:rPr>
          <w:rFonts w:ascii="Verdana" w:hAnsi="Verdana"/>
          <w:color w:val="0D0D0D" w:themeColor="text1" w:themeTint="F2"/>
          <w:sz w:val="22"/>
          <w:szCs w:val="22"/>
        </w:rPr>
        <w:t xml:space="preserve"> and Report </w:t>
      </w:r>
      <w:r>
        <w:rPr>
          <w:rFonts w:ascii="Verdana" w:hAnsi="Verdana"/>
          <w:color w:val="0D0D0D" w:themeColor="text1" w:themeTint="F2"/>
          <w:sz w:val="22"/>
          <w:szCs w:val="22"/>
        </w:rPr>
        <w:t>f</w:t>
      </w:r>
      <w:r w:rsidRPr="00C43A86">
        <w:rPr>
          <w:rFonts w:ascii="Verdana" w:hAnsi="Verdana"/>
          <w:color w:val="0D0D0D" w:themeColor="text1" w:themeTint="F2"/>
          <w:sz w:val="22"/>
          <w:szCs w:val="22"/>
        </w:rPr>
        <w:t xml:space="preserve">or America to generate support for Report for America in general and to coordinate with the </w:t>
      </w:r>
      <w:proofErr w:type="spellStart"/>
      <w:r w:rsidRPr="00C43A86">
        <w:rPr>
          <w:rFonts w:ascii="Verdana" w:hAnsi="Verdana"/>
          <w:color w:val="0D0D0D" w:themeColor="text1" w:themeTint="F2"/>
          <w:sz w:val="22"/>
          <w:szCs w:val="22"/>
        </w:rPr>
        <w:t>GroundTruth’s</w:t>
      </w:r>
      <w:proofErr w:type="spellEnd"/>
      <w:r w:rsidRPr="00C43A86">
        <w:rPr>
          <w:rFonts w:ascii="Verdana" w:hAnsi="Verdana"/>
          <w:color w:val="0D0D0D" w:themeColor="text1" w:themeTint="F2"/>
          <w:sz w:val="22"/>
          <w:szCs w:val="22"/>
        </w:rPr>
        <w:t xml:space="preserve"> development strategy.  </w:t>
      </w:r>
    </w:p>
    <w:p w14:paraId="13A1BFDB" w14:textId="77777777" w:rsidR="00C43A86" w:rsidRPr="00C43A86" w:rsidRDefault="00C43A86" w:rsidP="00C43A86">
      <w:pPr>
        <w:pStyle w:val="NormalWeb"/>
        <w:numPr>
          <w:ilvl w:val="0"/>
          <w:numId w:val="3"/>
        </w:numPr>
        <w:spacing w:before="0" w:beforeAutospacing="0" w:after="0" w:afterAutospacing="0"/>
        <w:textAlignment w:val="baseline"/>
        <w:rPr>
          <w:rFonts w:ascii="Verdana" w:hAnsi="Verdana"/>
          <w:color w:val="0D0D0D" w:themeColor="text1" w:themeTint="F2"/>
          <w:sz w:val="22"/>
          <w:szCs w:val="22"/>
        </w:rPr>
      </w:pPr>
      <w:r w:rsidRPr="00C43A86">
        <w:rPr>
          <w:rFonts w:ascii="Verdana" w:hAnsi="Verdana"/>
          <w:color w:val="0D0D0D" w:themeColor="text1" w:themeTint="F2"/>
          <w:sz w:val="22"/>
          <w:szCs w:val="22"/>
        </w:rPr>
        <w:t>Build local support infrastructure for Report for America’s program growth across your region.</w:t>
      </w:r>
    </w:p>
    <w:p w14:paraId="3F49F6A5" w14:textId="77777777" w:rsidR="00C43A86" w:rsidRPr="00C43A86" w:rsidRDefault="00C43A86" w:rsidP="00C43A86">
      <w:pPr>
        <w:pStyle w:val="NormalWeb"/>
        <w:numPr>
          <w:ilvl w:val="0"/>
          <w:numId w:val="3"/>
        </w:numPr>
        <w:spacing w:before="0" w:beforeAutospacing="0" w:after="0" w:afterAutospacing="0"/>
        <w:textAlignment w:val="baseline"/>
        <w:rPr>
          <w:rFonts w:ascii="Verdana" w:hAnsi="Verdana"/>
          <w:color w:val="0D0D0D" w:themeColor="text1" w:themeTint="F2"/>
          <w:sz w:val="22"/>
          <w:szCs w:val="22"/>
        </w:rPr>
      </w:pPr>
      <w:r w:rsidRPr="00C43A86">
        <w:rPr>
          <w:rFonts w:ascii="Verdana" w:hAnsi="Verdana"/>
          <w:color w:val="0D0D0D" w:themeColor="text1" w:themeTint="F2"/>
          <w:sz w:val="22"/>
          <w:szCs w:val="22"/>
        </w:rPr>
        <w:t xml:space="preserve">Participate in strategic events and travel as an individual and with the development team, including CEOs of </w:t>
      </w:r>
      <w:proofErr w:type="spellStart"/>
      <w:r w:rsidRPr="00C43A86">
        <w:rPr>
          <w:rFonts w:ascii="Verdana" w:hAnsi="Verdana"/>
          <w:color w:val="0D0D0D" w:themeColor="text1" w:themeTint="F2"/>
          <w:sz w:val="22"/>
          <w:szCs w:val="22"/>
        </w:rPr>
        <w:t>GroundTruth</w:t>
      </w:r>
      <w:proofErr w:type="spellEnd"/>
      <w:r w:rsidRPr="00C43A86">
        <w:rPr>
          <w:rFonts w:ascii="Verdana" w:hAnsi="Verdana"/>
          <w:color w:val="0D0D0D" w:themeColor="text1" w:themeTint="F2"/>
          <w:sz w:val="22"/>
          <w:szCs w:val="22"/>
        </w:rPr>
        <w:t xml:space="preserve"> and Report for America.</w:t>
      </w:r>
    </w:p>
    <w:p w14:paraId="108C7820" w14:textId="77777777" w:rsidR="005A3462" w:rsidRPr="00C43A86" w:rsidRDefault="005A3462" w:rsidP="00C43A86">
      <w:pPr>
        <w:ind w:left="720"/>
        <w:rPr>
          <w:rFonts w:ascii="Verdana" w:eastAsia="Times New Roman" w:hAnsi="Verdana" w:cs="Times New Roman"/>
          <w:color w:val="0D0D0D" w:themeColor="text1" w:themeTint="F2"/>
          <w:sz w:val="22"/>
          <w:szCs w:val="22"/>
        </w:rPr>
      </w:pPr>
    </w:p>
    <w:p w14:paraId="521BE667" w14:textId="5941261D" w:rsidR="005A3462" w:rsidRDefault="005A3462" w:rsidP="005A3462">
      <w:pPr>
        <w:rPr>
          <w:rFonts w:ascii="Verdana" w:eastAsia="Times New Roman" w:hAnsi="Verdana" w:cs="Times New Roman"/>
          <w:b/>
          <w:bCs/>
          <w:color w:val="0D0D0D" w:themeColor="text1" w:themeTint="F2"/>
          <w:sz w:val="22"/>
          <w:szCs w:val="22"/>
        </w:rPr>
      </w:pPr>
      <w:r w:rsidRPr="005A3462">
        <w:rPr>
          <w:rFonts w:ascii="Verdana" w:eastAsia="Times New Roman" w:hAnsi="Verdana" w:cs="Times New Roman"/>
          <w:b/>
          <w:bCs/>
          <w:color w:val="0D0D0D" w:themeColor="text1" w:themeTint="F2"/>
          <w:sz w:val="22"/>
          <w:szCs w:val="22"/>
        </w:rPr>
        <w:t>Experience:</w:t>
      </w:r>
    </w:p>
    <w:p w14:paraId="3ECC4110" w14:textId="77777777" w:rsidR="00EE2FDF" w:rsidRDefault="00EE2FDF" w:rsidP="00EE2FDF">
      <w:pPr>
        <w:rPr>
          <w:rFonts w:ascii="Verdana" w:eastAsia="Times New Roman" w:hAnsi="Verdana" w:cs="Times New Roman"/>
          <w:color w:val="0D0D0D" w:themeColor="text1" w:themeTint="F2"/>
          <w:sz w:val="22"/>
          <w:szCs w:val="22"/>
        </w:rPr>
      </w:pPr>
    </w:p>
    <w:p w14:paraId="5F51ADE7" w14:textId="78230319" w:rsidR="00EE2FDF" w:rsidRDefault="00EE2FDF" w:rsidP="00EE2FDF">
      <w:pPr>
        <w:rPr>
          <w:rFonts w:ascii="Verdana" w:eastAsia="Times New Roman" w:hAnsi="Verdana" w:cs="Times New Roman"/>
          <w:color w:val="0D0D0D" w:themeColor="text1" w:themeTint="F2"/>
          <w:sz w:val="22"/>
          <w:szCs w:val="22"/>
        </w:rPr>
      </w:pPr>
      <w:r>
        <w:rPr>
          <w:rFonts w:ascii="Verdana" w:eastAsia="Times New Roman" w:hAnsi="Verdana" w:cs="Times New Roman"/>
          <w:color w:val="0D0D0D" w:themeColor="text1" w:themeTint="F2"/>
          <w:sz w:val="22"/>
          <w:szCs w:val="22"/>
        </w:rPr>
        <w:t>A successful candidate will</w:t>
      </w:r>
      <w:r w:rsidR="00833596">
        <w:rPr>
          <w:rFonts w:ascii="Verdana" w:eastAsia="Times New Roman" w:hAnsi="Verdana" w:cs="Times New Roman"/>
          <w:color w:val="0D0D0D" w:themeColor="text1" w:themeTint="F2"/>
          <w:sz w:val="22"/>
          <w:szCs w:val="22"/>
        </w:rPr>
        <w:t xml:space="preserve"> possess</w:t>
      </w:r>
      <w:r>
        <w:rPr>
          <w:rFonts w:ascii="Verdana" w:eastAsia="Times New Roman" w:hAnsi="Verdana" w:cs="Times New Roman"/>
          <w:color w:val="0D0D0D" w:themeColor="text1" w:themeTint="F2"/>
          <w:sz w:val="22"/>
          <w:szCs w:val="22"/>
        </w:rPr>
        <w:t>:</w:t>
      </w:r>
    </w:p>
    <w:p w14:paraId="2035FD9E" w14:textId="39D4924A" w:rsidR="008779C5" w:rsidRPr="008779C5" w:rsidRDefault="006E6DFF" w:rsidP="005F258F">
      <w:pPr>
        <w:pStyle w:val="ListParagraph"/>
        <w:numPr>
          <w:ilvl w:val="0"/>
          <w:numId w:val="6"/>
        </w:numPr>
        <w:textAlignment w:val="baseline"/>
        <w:rPr>
          <w:rFonts w:ascii="Verdana" w:hAnsi="Verdana"/>
          <w:color w:val="0D0D0D" w:themeColor="text1" w:themeTint="F2"/>
          <w:sz w:val="22"/>
          <w:szCs w:val="22"/>
        </w:rPr>
      </w:pPr>
      <w:r w:rsidRPr="008779C5">
        <w:rPr>
          <w:rFonts w:ascii="Verdana" w:eastAsia="Times New Roman" w:hAnsi="Verdana" w:cs="Times New Roman"/>
          <w:color w:val="0D0D0D" w:themeColor="text1" w:themeTint="F2"/>
          <w:sz w:val="22"/>
          <w:szCs w:val="22"/>
        </w:rPr>
        <w:lastRenderedPageBreak/>
        <w:t xml:space="preserve">Bachelor’s Degree </w:t>
      </w:r>
      <w:r w:rsidR="008779C5">
        <w:rPr>
          <w:rFonts w:ascii="Verdana" w:eastAsia="Times New Roman" w:hAnsi="Verdana" w:cs="Times New Roman"/>
          <w:color w:val="0D0D0D" w:themeColor="text1" w:themeTint="F2"/>
          <w:sz w:val="22"/>
          <w:szCs w:val="22"/>
        </w:rPr>
        <w:t>(preferred)</w:t>
      </w:r>
    </w:p>
    <w:p w14:paraId="7C90AA42" w14:textId="11F7B99D" w:rsidR="00C43A86" w:rsidRPr="008779C5" w:rsidRDefault="00C43A86" w:rsidP="005F258F">
      <w:pPr>
        <w:pStyle w:val="ListParagraph"/>
        <w:numPr>
          <w:ilvl w:val="0"/>
          <w:numId w:val="6"/>
        </w:numPr>
        <w:textAlignment w:val="baseline"/>
        <w:rPr>
          <w:rFonts w:ascii="Verdana" w:hAnsi="Verdana"/>
          <w:color w:val="0D0D0D" w:themeColor="text1" w:themeTint="F2"/>
          <w:sz w:val="22"/>
          <w:szCs w:val="22"/>
        </w:rPr>
      </w:pPr>
      <w:r w:rsidRPr="008779C5">
        <w:rPr>
          <w:rFonts w:ascii="Verdana" w:hAnsi="Verdana"/>
          <w:color w:val="0D0D0D" w:themeColor="text1" w:themeTint="F2"/>
          <w:sz w:val="22"/>
          <w:szCs w:val="22"/>
        </w:rPr>
        <w:t>Several years</w:t>
      </w:r>
      <w:r w:rsidR="006E6DFF" w:rsidRPr="008779C5">
        <w:rPr>
          <w:rFonts w:ascii="Verdana" w:hAnsi="Verdana"/>
          <w:color w:val="0D0D0D" w:themeColor="text1" w:themeTint="F2"/>
          <w:sz w:val="22"/>
          <w:szCs w:val="22"/>
        </w:rPr>
        <w:t xml:space="preserve"> (7-10)</w:t>
      </w:r>
      <w:r w:rsidRPr="008779C5">
        <w:rPr>
          <w:rFonts w:ascii="Verdana" w:hAnsi="Verdana"/>
          <w:color w:val="0D0D0D" w:themeColor="text1" w:themeTint="F2"/>
          <w:sz w:val="22"/>
          <w:szCs w:val="22"/>
        </w:rPr>
        <w:t xml:space="preserve"> of experience in nonprofit development is preferred</w:t>
      </w:r>
      <w:r w:rsidR="008779C5">
        <w:rPr>
          <w:rFonts w:ascii="Verdana" w:hAnsi="Verdana"/>
          <w:color w:val="0D0D0D" w:themeColor="text1" w:themeTint="F2"/>
          <w:sz w:val="22"/>
          <w:szCs w:val="22"/>
        </w:rPr>
        <w:t>, b</w:t>
      </w:r>
      <w:r w:rsidRPr="008779C5">
        <w:rPr>
          <w:rFonts w:ascii="Verdana" w:hAnsi="Verdana"/>
          <w:color w:val="0D0D0D" w:themeColor="text1" w:themeTint="F2"/>
          <w:sz w:val="22"/>
          <w:szCs w:val="22"/>
        </w:rPr>
        <w:t>ut a natural in the space of media and philanthropy is just as valuable.</w:t>
      </w:r>
    </w:p>
    <w:p w14:paraId="54E0976B" w14:textId="77777777" w:rsidR="00C43A86" w:rsidRPr="00C43A86" w:rsidRDefault="00C43A86" w:rsidP="00C43A86">
      <w:pPr>
        <w:pStyle w:val="NormalWeb"/>
        <w:numPr>
          <w:ilvl w:val="0"/>
          <w:numId w:val="6"/>
        </w:numPr>
        <w:spacing w:before="0" w:beforeAutospacing="0" w:after="0" w:afterAutospacing="0"/>
        <w:textAlignment w:val="baseline"/>
        <w:rPr>
          <w:rFonts w:ascii="Verdana" w:hAnsi="Verdana"/>
          <w:color w:val="0D0D0D" w:themeColor="text1" w:themeTint="F2"/>
          <w:sz w:val="22"/>
          <w:szCs w:val="22"/>
        </w:rPr>
      </w:pPr>
      <w:r w:rsidRPr="00C43A86">
        <w:rPr>
          <w:rFonts w:ascii="Verdana" w:hAnsi="Verdana"/>
          <w:color w:val="0D0D0D" w:themeColor="text1" w:themeTint="F2"/>
          <w:sz w:val="22"/>
          <w:szCs w:val="22"/>
        </w:rPr>
        <w:t>Experience in training or teaching (to help train local news organizations how to advance their local fundraising efforts).</w:t>
      </w:r>
    </w:p>
    <w:p w14:paraId="471DBE02" w14:textId="77777777" w:rsidR="00C43A86" w:rsidRPr="00C43A86" w:rsidRDefault="00C43A86" w:rsidP="00C43A86">
      <w:pPr>
        <w:pStyle w:val="NormalWeb"/>
        <w:numPr>
          <w:ilvl w:val="0"/>
          <w:numId w:val="6"/>
        </w:numPr>
        <w:spacing w:before="0" w:beforeAutospacing="0" w:after="0" w:afterAutospacing="0"/>
        <w:textAlignment w:val="baseline"/>
        <w:rPr>
          <w:rFonts w:ascii="Verdana" w:hAnsi="Verdana"/>
          <w:color w:val="0D0D0D" w:themeColor="text1" w:themeTint="F2"/>
          <w:sz w:val="22"/>
          <w:szCs w:val="22"/>
        </w:rPr>
      </w:pPr>
      <w:r w:rsidRPr="00C43A86">
        <w:rPr>
          <w:rFonts w:ascii="Verdana" w:hAnsi="Verdana"/>
          <w:color w:val="0D0D0D" w:themeColor="text1" w:themeTint="F2"/>
          <w:sz w:val="22"/>
          <w:szCs w:val="22"/>
        </w:rPr>
        <w:t>Passion for, and familiarity with, the cause of local journalism.</w:t>
      </w:r>
    </w:p>
    <w:p w14:paraId="5B0F4045" w14:textId="77777777" w:rsidR="00C43A86" w:rsidRPr="00C43A86" w:rsidRDefault="00C43A86" w:rsidP="00C43A86">
      <w:pPr>
        <w:pStyle w:val="NormalWeb"/>
        <w:numPr>
          <w:ilvl w:val="0"/>
          <w:numId w:val="6"/>
        </w:numPr>
        <w:spacing w:before="0" w:beforeAutospacing="0" w:after="0" w:afterAutospacing="0"/>
        <w:textAlignment w:val="baseline"/>
        <w:rPr>
          <w:rFonts w:ascii="Verdana" w:hAnsi="Verdana"/>
          <w:color w:val="0D0D0D" w:themeColor="text1" w:themeTint="F2"/>
          <w:sz w:val="22"/>
          <w:szCs w:val="22"/>
        </w:rPr>
      </w:pPr>
      <w:r w:rsidRPr="00C43A86">
        <w:rPr>
          <w:rFonts w:ascii="Verdana" w:hAnsi="Verdana"/>
          <w:color w:val="0D0D0D" w:themeColor="text1" w:themeTint="F2"/>
          <w:sz w:val="22"/>
          <w:szCs w:val="22"/>
        </w:rPr>
        <w:t>Strong communicator, organizer and enthusiastic cause leader.</w:t>
      </w:r>
    </w:p>
    <w:p w14:paraId="73218655" w14:textId="77777777" w:rsidR="00C43A86" w:rsidRPr="00C43A86" w:rsidRDefault="00C43A86" w:rsidP="00C43A86">
      <w:pPr>
        <w:pStyle w:val="NormalWeb"/>
        <w:numPr>
          <w:ilvl w:val="0"/>
          <w:numId w:val="6"/>
        </w:numPr>
        <w:spacing w:before="0" w:beforeAutospacing="0" w:after="0" w:afterAutospacing="0"/>
        <w:textAlignment w:val="baseline"/>
        <w:rPr>
          <w:rFonts w:ascii="Verdana" w:hAnsi="Verdana"/>
          <w:color w:val="0D0D0D" w:themeColor="text1" w:themeTint="F2"/>
          <w:sz w:val="22"/>
          <w:szCs w:val="22"/>
        </w:rPr>
      </w:pPr>
      <w:r w:rsidRPr="00C43A86">
        <w:rPr>
          <w:rFonts w:ascii="Verdana" w:hAnsi="Verdana"/>
          <w:color w:val="0D0D0D" w:themeColor="text1" w:themeTint="F2"/>
          <w:sz w:val="22"/>
          <w:szCs w:val="22"/>
        </w:rPr>
        <w:t>Strategic, long-term visioning skills to work with peers to outline future opportunities and needs.</w:t>
      </w:r>
    </w:p>
    <w:p w14:paraId="32226450" w14:textId="77777777" w:rsidR="005A3462" w:rsidRPr="005A3462" w:rsidRDefault="005A3462" w:rsidP="005A3462">
      <w:pPr>
        <w:rPr>
          <w:rFonts w:ascii="Times New Roman" w:eastAsia="Times New Roman" w:hAnsi="Times New Roman" w:cs="Times New Roman"/>
        </w:rPr>
      </w:pPr>
    </w:p>
    <w:p w14:paraId="7C6C016E" w14:textId="77777777" w:rsidR="00833596" w:rsidRPr="00A41CC1" w:rsidRDefault="00833596" w:rsidP="00833596">
      <w:pPr>
        <w:textAlignment w:val="baseline"/>
        <w:rPr>
          <w:rFonts w:ascii="Verdana" w:eastAsia="Times New Roman" w:hAnsi="Verdana" w:cs="Times New Roman"/>
          <w:bdr w:val="none" w:sz="0" w:space="0" w:color="auto" w:frame="1"/>
        </w:rPr>
      </w:pPr>
      <w:r w:rsidRPr="00A41CC1">
        <w:rPr>
          <w:rFonts w:ascii="Verdana" w:eastAsia="Times New Roman" w:hAnsi="Verdana" w:cs="Times New Roman"/>
          <w:b/>
          <w:bCs/>
          <w:bdr w:val="none" w:sz="0" w:space="0" w:color="auto" w:frame="1"/>
        </w:rPr>
        <w:t xml:space="preserve">About </w:t>
      </w:r>
      <w:proofErr w:type="gramStart"/>
      <w:r w:rsidRPr="00A41CC1">
        <w:rPr>
          <w:rFonts w:ascii="Verdana" w:eastAsia="Times New Roman" w:hAnsi="Verdana" w:cs="Times New Roman"/>
          <w:b/>
          <w:bCs/>
          <w:bdr w:val="none" w:sz="0" w:space="0" w:color="auto" w:frame="1"/>
        </w:rPr>
        <w:t>The</w:t>
      </w:r>
      <w:proofErr w:type="gramEnd"/>
      <w:r w:rsidRPr="00A41CC1">
        <w:rPr>
          <w:rFonts w:ascii="Verdana" w:eastAsia="Times New Roman" w:hAnsi="Verdana" w:cs="Times New Roman"/>
          <w:b/>
          <w:bCs/>
          <w:bdr w:val="none" w:sz="0" w:space="0" w:color="auto" w:frame="1"/>
        </w:rPr>
        <w:t xml:space="preserve"> </w:t>
      </w:r>
      <w:proofErr w:type="spellStart"/>
      <w:r w:rsidRPr="00A41CC1">
        <w:rPr>
          <w:rFonts w:ascii="Verdana" w:eastAsia="Times New Roman" w:hAnsi="Verdana" w:cs="Times New Roman"/>
          <w:b/>
          <w:bCs/>
          <w:bdr w:val="none" w:sz="0" w:space="0" w:color="auto" w:frame="1"/>
        </w:rPr>
        <w:t>GroundTruth</w:t>
      </w:r>
      <w:proofErr w:type="spellEnd"/>
      <w:r w:rsidRPr="00A41CC1">
        <w:rPr>
          <w:rFonts w:ascii="Verdana" w:eastAsia="Times New Roman" w:hAnsi="Verdana" w:cs="Times New Roman"/>
          <w:b/>
          <w:bCs/>
          <w:bdr w:val="none" w:sz="0" w:space="0" w:color="auto" w:frame="1"/>
        </w:rPr>
        <w:t xml:space="preserve"> Project</w:t>
      </w:r>
    </w:p>
    <w:p w14:paraId="5C8AE251" w14:textId="77777777" w:rsidR="008779C5" w:rsidRPr="008779C5" w:rsidRDefault="008779C5" w:rsidP="008779C5">
      <w:pPr>
        <w:rPr>
          <w:rFonts w:ascii="Verdana" w:eastAsia="Times New Roman" w:hAnsi="Verdana" w:cs="Times New Roman"/>
          <w:sz w:val="22"/>
          <w:szCs w:val="22"/>
          <w:shd w:val="clear" w:color="auto" w:fill="FFFFFF"/>
        </w:rPr>
      </w:pPr>
      <w:r w:rsidRPr="008779C5">
        <w:rPr>
          <w:rFonts w:ascii="Verdana" w:eastAsia="Times New Roman" w:hAnsi="Verdana" w:cs="Times New Roman"/>
          <w:sz w:val="22"/>
          <w:szCs w:val="22"/>
          <w:shd w:val="clear" w:color="auto" w:fill="FFFFFF"/>
        </w:rPr>
        <w:t>Our mission is to restore journalism from the ground up by supporting the next generation of journalists through field reporting that serves under-covered corners of the United States and the world. </w:t>
      </w:r>
    </w:p>
    <w:p w14:paraId="6B48E429" w14:textId="77777777" w:rsidR="00101A73" w:rsidRPr="005A3462" w:rsidRDefault="00101A73">
      <w:pPr>
        <w:rPr>
          <w:rFonts w:ascii="Verdana" w:hAnsi="Verdana"/>
          <w:sz w:val="22"/>
          <w:szCs w:val="22"/>
        </w:rPr>
      </w:pPr>
    </w:p>
    <w:p w14:paraId="6665E46A" w14:textId="05D5E3AB" w:rsidR="00101A73" w:rsidRPr="005A3462" w:rsidRDefault="00101A73" w:rsidP="00101A73">
      <w:pPr>
        <w:rPr>
          <w:rFonts w:ascii="Verdana" w:eastAsia="Times New Roman" w:hAnsi="Verdana" w:cs="Times New Roman"/>
          <w:sz w:val="22"/>
          <w:szCs w:val="22"/>
        </w:rPr>
      </w:pPr>
      <w:r w:rsidRPr="005A3462">
        <w:rPr>
          <w:rFonts w:ascii="Verdana" w:eastAsia="Times New Roman" w:hAnsi="Verdana" w:cs="Times New Roman"/>
          <w:sz w:val="22"/>
          <w:szCs w:val="22"/>
          <w:shd w:val="clear" w:color="auto" w:fill="FFFFFF"/>
        </w:rPr>
        <w:t xml:space="preserve">The GroundTruth Project is an equal employment opportunity employer and considers qualified applicants for employment without regard to race, gender, age, color, religion, national origin, marital status, disability, sexual orientation, or any other protected </w:t>
      </w:r>
      <w:r w:rsidR="008935B3">
        <w:rPr>
          <w:rFonts w:ascii="Verdana" w:eastAsia="Times New Roman" w:hAnsi="Verdana" w:cs="Times New Roman"/>
          <w:sz w:val="22"/>
          <w:szCs w:val="22"/>
          <w:shd w:val="clear" w:color="auto" w:fill="FFFFFF"/>
        </w:rPr>
        <w:t>status</w:t>
      </w:r>
      <w:r w:rsidRPr="005A3462">
        <w:rPr>
          <w:rFonts w:ascii="Verdana" w:eastAsia="Times New Roman" w:hAnsi="Verdana" w:cs="Times New Roman"/>
          <w:sz w:val="22"/>
          <w:szCs w:val="22"/>
          <w:shd w:val="clear" w:color="auto" w:fill="FFFFFF"/>
        </w:rPr>
        <w:t>.</w:t>
      </w:r>
    </w:p>
    <w:p w14:paraId="2096E18E" w14:textId="77777777" w:rsidR="00833596" w:rsidRDefault="00833596">
      <w:pPr>
        <w:rPr>
          <w:rFonts w:ascii="Calibri" w:hAnsi="Calibri"/>
        </w:rPr>
      </w:pPr>
    </w:p>
    <w:p w14:paraId="5757B5E3" w14:textId="77777777" w:rsidR="00833596" w:rsidRPr="00FA6BAA" w:rsidRDefault="00833596" w:rsidP="00833596">
      <w:pPr>
        <w:rPr>
          <w:rFonts w:ascii="Verdana" w:hAnsi="Verdana"/>
          <w:sz w:val="22"/>
          <w:szCs w:val="22"/>
        </w:rPr>
      </w:pPr>
      <w:r w:rsidRPr="00FA6BAA">
        <w:rPr>
          <w:rFonts w:ascii="Verdana" w:hAnsi="Verdana"/>
          <w:sz w:val="22"/>
          <w:szCs w:val="22"/>
        </w:rPr>
        <w:t>Interviews may be conducted via video conferencing or in-person.</w:t>
      </w:r>
    </w:p>
    <w:sectPr w:rsidR="00833596" w:rsidRPr="00FA6BAA" w:rsidSect="006B5C5B">
      <w:headerReference w:type="default" r:id="rId9"/>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CCD17" w14:textId="77777777" w:rsidR="00874569" w:rsidRDefault="00874569" w:rsidP="006B5C5B">
      <w:r>
        <w:separator/>
      </w:r>
    </w:p>
  </w:endnote>
  <w:endnote w:type="continuationSeparator" w:id="0">
    <w:p w14:paraId="7CF60E78" w14:textId="77777777" w:rsidR="00874569" w:rsidRDefault="00874569" w:rsidP="006B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iragino Sans W4">
    <w:panose1 w:val="020B04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500E6" w14:textId="77777777" w:rsidR="00874569" w:rsidRDefault="00874569" w:rsidP="006B5C5B">
      <w:r>
        <w:separator/>
      </w:r>
    </w:p>
  </w:footnote>
  <w:footnote w:type="continuationSeparator" w:id="0">
    <w:p w14:paraId="1A2A9EB5" w14:textId="77777777" w:rsidR="00874569" w:rsidRDefault="00874569" w:rsidP="006B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A621" w14:textId="172B5218" w:rsidR="006B5C5B" w:rsidRDefault="006B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B70"/>
    <w:multiLevelType w:val="hybridMultilevel"/>
    <w:tmpl w:val="34B8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46432"/>
    <w:multiLevelType w:val="multilevel"/>
    <w:tmpl w:val="1F36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A6319"/>
    <w:multiLevelType w:val="multilevel"/>
    <w:tmpl w:val="F3B0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742F5"/>
    <w:multiLevelType w:val="multilevel"/>
    <w:tmpl w:val="0CC6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97F60"/>
    <w:multiLevelType w:val="multilevel"/>
    <w:tmpl w:val="9560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B4387"/>
    <w:multiLevelType w:val="hybridMultilevel"/>
    <w:tmpl w:val="95C0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C0160"/>
    <w:multiLevelType w:val="hybridMultilevel"/>
    <w:tmpl w:val="D14C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E5F06"/>
    <w:multiLevelType w:val="multilevel"/>
    <w:tmpl w:val="49CED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73"/>
    <w:rsid w:val="00101A73"/>
    <w:rsid w:val="00176188"/>
    <w:rsid w:val="001D6525"/>
    <w:rsid w:val="00336F31"/>
    <w:rsid w:val="005A3462"/>
    <w:rsid w:val="0067794B"/>
    <w:rsid w:val="006B5C5B"/>
    <w:rsid w:val="006E6DFF"/>
    <w:rsid w:val="006F1A1D"/>
    <w:rsid w:val="007B00E2"/>
    <w:rsid w:val="00833596"/>
    <w:rsid w:val="00874569"/>
    <w:rsid w:val="008779C5"/>
    <w:rsid w:val="008935B3"/>
    <w:rsid w:val="008B4630"/>
    <w:rsid w:val="00915411"/>
    <w:rsid w:val="009C4705"/>
    <w:rsid w:val="009E5B67"/>
    <w:rsid w:val="00A340BE"/>
    <w:rsid w:val="00B27F5B"/>
    <w:rsid w:val="00C33C04"/>
    <w:rsid w:val="00C43A86"/>
    <w:rsid w:val="00CC2801"/>
    <w:rsid w:val="00CC3267"/>
    <w:rsid w:val="00EB36B4"/>
    <w:rsid w:val="00EE2FDF"/>
    <w:rsid w:val="00F454A1"/>
    <w:rsid w:val="00FA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932A"/>
  <w15:chartTrackingRefBased/>
  <w15:docId w15:val="{5AC5B0C7-C863-CE46-8CD0-4991F1FE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A73"/>
    <w:pPr>
      <w:ind w:left="720"/>
      <w:contextualSpacing/>
    </w:pPr>
  </w:style>
  <w:style w:type="paragraph" w:styleId="Header">
    <w:name w:val="header"/>
    <w:basedOn w:val="Normal"/>
    <w:link w:val="HeaderChar"/>
    <w:uiPriority w:val="99"/>
    <w:unhideWhenUsed/>
    <w:rsid w:val="006B5C5B"/>
    <w:pPr>
      <w:tabs>
        <w:tab w:val="center" w:pos="4680"/>
        <w:tab w:val="right" w:pos="9360"/>
      </w:tabs>
    </w:pPr>
  </w:style>
  <w:style w:type="character" w:customStyle="1" w:styleId="HeaderChar">
    <w:name w:val="Header Char"/>
    <w:basedOn w:val="DefaultParagraphFont"/>
    <w:link w:val="Header"/>
    <w:uiPriority w:val="99"/>
    <w:rsid w:val="006B5C5B"/>
  </w:style>
  <w:style w:type="paragraph" w:styleId="Footer">
    <w:name w:val="footer"/>
    <w:basedOn w:val="Normal"/>
    <w:link w:val="FooterChar"/>
    <w:uiPriority w:val="99"/>
    <w:unhideWhenUsed/>
    <w:rsid w:val="006B5C5B"/>
    <w:pPr>
      <w:tabs>
        <w:tab w:val="center" w:pos="4680"/>
        <w:tab w:val="right" w:pos="9360"/>
      </w:tabs>
    </w:pPr>
  </w:style>
  <w:style w:type="character" w:customStyle="1" w:styleId="FooterChar">
    <w:name w:val="Footer Char"/>
    <w:basedOn w:val="DefaultParagraphFont"/>
    <w:link w:val="Footer"/>
    <w:uiPriority w:val="99"/>
    <w:rsid w:val="006B5C5B"/>
  </w:style>
  <w:style w:type="paragraph" w:styleId="NormalWeb">
    <w:name w:val="Normal (Web)"/>
    <w:basedOn w:val="Normal"/>
    <w:uiPriority w:val="99"/>
    <w:semiHidden/>
    <w:unhideWhenUsed/>
    <w:rsid w:val="006B5C5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36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69788">
      <w:bodyDiv w:val="1"/>
      <w:marLeft w:val="0"/>
      <w:marRight w:val="0"/>
      <w:marTop w:val="0"/>
      <w:marBottom w:val="0"/>
      <w:divBdr>
        <w:top w:val="none" w:sz="0" w:space="0" w:color="auto"/>
        <w:left w:val="none" w:sz="0" w:space="0" w:color="auto"/>
        <w:bottom w:val="none" w:sz="0" w:space="0" w:color="auto"/>
        <w:right w:val="none" w:sz="0" w:space="0" w:color="auto"/>
      </w:divBdr>
    </w:div>
    <w:div w:id="410009144">
      <w:bodyDiv w:val="1"/>
      <w:marLeft w:val="0"/>
      <w:marRight w:val="0"/>
      <w:marTop w:val="0"/>
      <w:marBottom w:val="0"/>
      <w:divBdr>
        <w:top w:val="none" w:sz="0" w:space="0" w:color="auto"/>
        <w:left w:val="none" w:sz="0" w:space="0" w:color="auto"/>
        <w:bottom w:val="none" w:sz="0" w:space="0" w:color="auto"/>
        <w:right w:val="none" w:sz="0" w:space="0" w:color="auto"/>
      </w:divBdr>
    </w:div>
    <w:div w:id="431821624">
      <w:bodyDiv w:val="1"/>
      <w:marLeft w:val="0"/>
      <w:marRight w:val="0"/>
      <w:marTop w:val="0"/>
      <w:marBottom w:val="0"/>
      <w:divBdr>
        <w:top w:val="none" w:sz="0" w:space="0" w:color="auto"/>
        <w:left w:val="none" w:sz="0" w:space="0" w:color="auto"/>
        <w:bottom w:val="none" w:sz="0" w:space="0" w:color="auto"/>
        <w:right w:val="none" w:sz="0" w:space="0" w:color="auto"/>
      </w:divBdr>
      <w:divsChild>
        <w:div w:id="1372920611">
          <w:marLeft w:val="0"/>
          <w:marRight w:val="0"/>
          <w:marTop w:val="0"/>
          <w:marBottom w:val="0"/>
          <w:divBdr>
            <w:top w:val="none" w:sz="0" w:space="0" w:color="auto"/>
            <w:left w:val="none" w:sz="0" w:space="0" w:color="auto"/>
            <w:bottom w:val="none" w:sz="0" w:space="0" w:color="auto"/>
            <w:right w:val="none" w:sz="0" w:space="0" w:color="auto"/>
          </w:divBdr>
          <w:divsChild>
            <w:div w:id="1986352133">
              <w:marLeft w:val="0"/>
              <w:marRight w:val="0"/>
              <w:marTop w:val="0"/>
              <w:marBottom w:val="158"/>
              <w:divBdr>
                <w:top w:val="none" w:sz="0" w:space="0" w:color="auto"/>
                <w:left w:val="none" w:sz="0" w:space="0" w:color="auto"/>
                <w:bottom w:val="none" w:sz="0" w:space="0" w:color="auto"/>
                <w:right w:val="none" w:sz="0" w:space="0" w:color="auto"/>
              </w:divBdr>
            </w:div>
          </w:divsChild>
        </w:div>
        <w:div w:id="467867294">
          <w:marLeft w:val="0"/>
          <w:marRight w:val="0"/>
          <w:marTop w:val="0"/>
          <w:marBottom w:val="158"/>
          <w:divBdr>
            <w:top w:val="none" w:sz="0" w:space="0" w:color="auto"/>
            <w:left w:val="none" w:sz="0" w:space="0" w:color="auto"/>
            <w:bottom w:val="none" w:sz="0" w:space="0" w:color="auto"/>
            <w:right w:val="none" w:sz="0" w:space="0" w:color="auto"/>
          </w:divBdr>
        </w:div>
        <w:div w:id="905069303">
          <w:marLeft w:val="0"/>
          <w:marRight w:val="0"/>
          <w:marTop w:val="0"/>
          <w:marBottom w:val="158"/>
          <w:divBdr>
            <w:top w:val="none" w:sz="0" w:space="0" w:color="auto"/>
            <w:left w:val="none" w:sz="0" w:space="0" w:color="auto"/>
            <w:bottom w:val="none" w:sz="0" w:space="0" w:color="auto"/>
            <w:right w:val="none" w:sz="0" w:space="0" w:color="auto"/>
          </w:divBdr>
        </w:div>
        <w:div w:id="491917067">
          <w:marLeft w:val="0"/>
          <w:marRight w:val="0"/>
          <w:marTop w:val="0"/>
          <w:marBottom w:val="158"/>
          <w:divBdr>
            <w:top w:val="none" w:sz="0" w:space="0" w:color="auto"/>
            <w:left w:val="none" w:sz="0" w:space="0" w:color="auto"/>
            <w:bottom w:val="none" w:sz="0" w:space="0" w:color="auto"/>
            <w:right w:val="none" w:sz="0" w:space="0" w:color="auto"/>
          </w:divBdr>
        </w:div>
        <w:div w:id="881209533">
          <w:marLeft w:val="0"/>
          <w:marRight w:val="0"/>
          <w:marTop w:val="0"/>
          <w:marBottom w:val="158"/>
          <w:divBdr>
            <w:top w:val="none" w:sz="0" w:space="0" w:color="auto"/>
            <w:left w:val="none" w:sz="0" w:space="0" w:color="auto"/>
            <w:bottom w:val="none" w:sz="0" w:space="0" w:color="auto"/>
            <w:right w:val="none" w:sz="0" w:space="0" w:color="auto"/>
          </w:divBdr>
        </w:div>
        <w:div w:id="1563369435">
          <w:marLeft w:val="0"/>
          <w:marRight w:val="0"/>
          <w:marTop w:val="0"/>
          <w:marBottom w:val="158"/>
          <w:divBdr>
            <w:top w:val="none" w:sz="0" w:space="0" w:color="auto"/>
            <w:left w:val="none" w:sz="0" w:space="0" w:color="auto"/>
            <w:bottom w:val="none" w:sz="0" w:space="0" w:color="auto"/>
            <w:right w:val="none" w:sz="0" w:space="0" w:color="auto"/>
          </w:divBdr>
        </w:div>
      </w:divsChild>
    </w:div>
    <w:div w:id="468941246">
      <w:bodyDiv w:val="1"/>
      <w:marLeft w:val="0"/>
      <w:marRight w:val="0"/>
      <w:marTop w:val="0"/>
      <w:marBottom w:val="0"/>
      <w:divBdr>
        <w:top w:val="none" w:sz="0" w:space="0" w:color="auto"/>
        <w:left w:val="none" w:sz="0" w:space="0" w:color="auto"/>
        <w:bottom w:val="none" w:sz="0" w:space="0" w:color="auto"/>
        <w:right w:val="none" w:sz="0" w:space="0" w:color="auto"/>
      </w:divBdr>
      <w:divsChild>
        <w:div w:id="933435155">
          <w:marLeft w:val="0"/>
          <w:marRight w:val="0"/>
          <w:marTop w:val="0"/>
          <w:marBottom w:val="0"/>
          <w:divBdr>
            <w:top w:val="none" w:sz="0" w:space="0" w:color="auto"/>
            <w:left w:val="none" w:sz="0" w:space="0" w:color="auto"/>
            <w:bottom w:val="none" w:sz="0" w:space="0" w:color="auto"/>
            <w:right w:val="none" w:sz="0" w:space="0" w:color="auto"/>
          </w:divBdr>
          <w:divsChild>
            <w:div w:id="1652708216">
              <w:marLeft w:val="0"/>
              <w:marRight w:val="0"/>
              <w:marTop w:val="0"/>
              <w:marBottom w:val="158"/>
              <w:divBdr>
                <w:top w:val="none" w:sz="0" w:space="0" w:color="auto"/>
                <w:left w:val="none" w:sz="0" w:space="0" w:color="auto"/>
                <w:bottom w:val="none" w:sz="0" w:space="0" w:color="auto"/>
                <w:right w:val="none" w:sz="0" w:space="0" w:color="auto"/>
              </w:divBdr>
            </w:div>
          </w:divsChild>
        </w:div>
        <w:div w:id="535309857">
          <w:marLeft w:val="0"/>
          <w:marRight w:val="0"/>
          <w:marTop w:val="0"/>
          <w:marBottom w:val="158"/>
          <w:divBdr>
            <w:top w:val="none" w:sz="0" w:space="0" w:color="auto"/>
            <w:left w:val="none" w:sz="0" w:space="0" w:color="auto"/>
            <w:bottom w:val="none" w:sz="0" w:space="0" w:color="auto"/>
            <w:right w:val="none" w:sz="0" w:space="0" w:color="auto"/>
          </w:divBdr>
        </w:div>
        <w:div w:id="1057900665">
          <w:marLeft w:val="0"/>
          <w:marRight w:val="0"/>
          <w:marTop w:val="0"/>
          <w:marBottom w:val="158"/>
          <w:divBdr>
            <w:top w:val="none" w:sz="0" w:space="0" w:color="auto"/>
            <w:left w:val="none" w:sz="0" w:space="0" w:color="auto"/>
            <w:bottom w:val="none" w:sz="0" w:space="0" w:color="auto"/>
            <w:right w:val="none" w:sz="0" w:space="0" w:color="auto"/>
          </w:divBdr>
        </w:div>
        <w:div w:id="2037846094">
          <w:marLeft w:val="0"/>
          <w:marRight w:val="0"/>
          <w:marTop w:val="0"/>
          <w:marBottom w:val="158"/>
          <w:divBdr>
            <w:top w:val="none" w:sz="0" w:space="0" w:color="auto"/>
            <w:left w:val="none" w:sz="0" w:space="0" w:color="auto"/>
            <w:bottom w:val="none" w:sz="0" w:space="0" w:color="auto"/>
            <w:right w:val="none" w:sz="0" w:space="0" w:color="auto"/>
          </w:divBdr>
        </w:div>
      </w:divsChild>
    </w:div>
    <w:div w:id="511266821">
      <w:bodyDiv w:val="1"/>
      <w:marLeft w:val="0"/>
      <w:marRight w:val="0"/>
      <w:marTop w:val="0"/>
      <w:marBottom w:val="0"/>
      <w:divBdr>
        <w:top w:val="none" w:sz="0" w:space="0" w:color="auto"/>
        <w:left w:val="none" w:sz="0" w:space="0" w:color="auto"/>
        <w:bottom w:val="none" w:sz="0" w:space="0" w:color="auto"/>
        <w:right w:val="none" w:sz="0" w:space="0" w:color="auto"/>
      </w:divBdr>
    </w:div>
    <w:div w:id="624820573">
      <w:bodyDiv w:val="1"/>
      <w:marLeft w:val="0"/>
      <w:marRight w:val="0"/>
      <w:marTop w:val="0"/>
      <w:marBottom w:val="0"/>
      <w:divBdr>
        <w:top w:val="none" w:sz="0" w:space="0" w:color="auto"/>
        <w:left w:val="none" w:sz="0" w:space="0" w:color="auto"/>
        <w:bottom w:val="none" w:sz="0" w:space="0" w:color="auto"/>
        <w:right w:val="none" w:sz="0" w:space="0" w:color="auto"/>
      </w:divBdr>
    </w:div>
    <w:div w:id="878781474">
      <w:bodyDiv w:val="1"/>
      <w:marLeft w:val="0"/>
      <w:marRight w:val="0"/>
      <w:marTop w:val="0"/>
      <w:marBottom w:val="0"/>
      <w:divBdr>
        <w:top w:val="none" w:sz="0" w:space="0" w:color="auto"/>
        <w:left w:val="none" w:sz="0" w:space="0" w:color="auto"/>
        <w:bottom w:val="none" w:sz="0" w:space="0" w:color="auto"/>
        <w:right w:val="none" w:sz="0" w:space="0" w:color="auto"/>
      </w:divBdr>
    </w:div>
    <w:div w:id="1037463909">
      <w:bodyDiv w:val="1"/>
      <w:marLeft w:val="0"/>
      <w:marRight w:val="0"/>
      <w:marTop w:val="0"/>
      <w:marBottom w:val="0"/>
      <w:divBdr>
        <w:top w:val="none" w:sz="0" w:space="0" w:color="auto"/>
        <w:left w:val="none" w:sz="0" w:space="0" w:color="auto"/>
        <w:bottom w:val="none" w:sz="0" w:space="0" w:color="auto"/>
        <w:right w:val="none" w:sz="0" w:space="0" w:color="auto"/>
      </w:divBdr>
    </w:div>
    <w:div w:id="1348210608">
      <w:bodyDiv w:val="1"/>
      <w:marLeft w:val="0"/>
      <w:marRight w:val="0"/>
      <w:marTop w:val="0"/>
      <w:marBottom w:val="0"/>
      <w:divBdr>
        <w:top w:val="none" w:sz="0" w:space="0" w:color="auto"/>
        <w:left w:val="none" w:sz="0" w:space="0" w:color="auto"/>
        <w:bottom w:val="none" w:sz="0" w:space="0" w:color="auto"/>
        <w:right w:val="none" w:sz="0" w:space="0" w:color="auto"/>
      </w:divBdr>
    </w:div>
    <w:div w:id="1792482146">
      <w:bodyDiv w:val="1"/>
      <w:marLeft w:val="0"/>
      <w:marRight w:val="0"/>
      <w:marTop w:val="0"/>
      <w:marBottom w:val="0"/>
      <w:divBdr>
        <w:top w:val="none" w:sz="0" w:space="0" w:color="auto"/>
        <w:left w:val="none" w:sz="0" w:space="0" w:color="auto"/>
        <w:bottom w:val="none" w:sz="0" w:space="0" w:color="auto"/>
        <w:right w:val="none" w:sz="0" w:space="0" w:color="auto"/>
      </w:divBdr>
    </w:div>
    <w:div w:id="179675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73CEE-6437-B048-9172-C1BD0C4E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Mitchell</dc:creator>
  <cp:keywords/>
  <dc:description/>
  <cp:lastModifiedBy>Microsoft Office User</cp:lastModifiedBy>
  <cp:revision>2</cp:revision>
  <dcterms:created xsi:type="dcterms:W3CDTF">2020-04-16T12:59:00Z</dcterms:created>
  <dcterms:modified xsi:type="dcterms:W3CDTF">2020-04-16T12:59:00Z</dcterms:modified>
</cp:coreProperties>
</file>