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2A" w:rsidRPr="006A402A" w:rsidRDefault="006A402A" w:rsidP="006A402A">
      <w:pPr>
        <w:spacing w:before="270" w:after="135" w:line="240" w:lineRule="auto"/>
        <w:outlineLvl w:val="0"/>
        <w:rPr>
          <w:rFonts w:ascii="inherit" w:eastAsia="Times New Roman" w:hAnsi="inherit" w:cs="Calibri"/>
          <w:b/>
          <w:bCs/>
          <w:color w:val="333333"/>
          <w:kern w:val="36"/>
          <w:sz w:val="33"/>
          <w:szCs w:val="33"/>
        </w:rPr>
      </w:pPr>
      <w:r w:rsidRPr="006A402A">
        <w:rPr>
          <w:rFonts w:ascii="inherit" w:eastAsia="Times New Roman" w:hAnsi="inherit" w:cs="Calibri"/>
          <w:b/>
          <w:bCs/>
          <w:color w:val="333333"/>
          <w:kern w:val="36"/>
          <w:sz w:val="33"/>
          <w:szCs w:val="33"/>
        </w:rPr>
        <w:t>Sr. Campaign Manager</w:t>
      </w:r>
    </w:p>
    <w:p w:rsidR="006A402A" w:rsidRPr="006A402A" w:rsidRDefault="006A402A" w:rsidP="006A402A">
      <w:pPr>
        <w:spacing w:before="300" w:after="135" w:line="240" w:lineRule="auto"/>
        <w:outlineLvl w:val="1"/>
        <w:rPr>
          <w:rFonts w:ascii="inherit" w:eastAsia="Times New Roman" w:hAnsi="inherit" w:cs="Calibri"/>
          <w:b/>
          <w:bCs/>
          <w:color w:val="333333"/>
          <w:sz w:val="27"/>
          <w:szCs w:val="27"/>
        </w:rPr>
      </w:pPr>
      <w:r w:rsidRPr="006A402A">
        <w:rPr>
          <w:rFonts w:ascii="inherit" w:eastAsia="Times New Roman" w:hAnsi="inherit" w:cs="Calibri"/>
          <w:b/>
          <w:bCs/>
          <w:color w:val="333333"/>
          <w:sz w:val="27"/>
          <w:szCs w:val="27"/>
        </w:rPr>
        <w:t xml:space="preserve">Why LLS </w:t>
      </w:r>
    </w:p>
    <w:p w:rsidR="006A402A" w:rsidRPr="006A402A" w:rsidRDefault="006A402A" w:rsidP="006A402A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FF0000"/>
          <w:sz w:val="20"/>
          <w:szCs w:val="20"/>
        </w:rPr>
      </w:pPr>
      <w:r w:rsidRPr="006A402A">
        <w:rPr>
          <w:rFonts w:ascii="Calibri" w:eastAsia="Times New Roman" w:hAnsi="Calibri" w:cs="Calibri"/>
          <w:i/>
          <w:iCs/>
          <w:color w:val="FF0000"/>
          <w:sz w:val="20"/>
          <w:szCs w:val="20"/>
        </w:rPr>
        <w:t>How many people can answer the question, "What do you do for a living?" with the answer, "</w:t>
      </w:r>
      <w:r w:rsidRPr="006A402A">
        <w:rPr>
          <w:rFonts w:ascii="Calibri" w:eastAsia="Times New Roman" w:hAnsi="Calibri" w:cs="Calibri"/>
          <w:b/>
          <w:bCs/>
          <w:i/>
          <w:iCs/>
          <w:color w:val="FF0000"/>
          <w:sz w:val="20"/>
          <w:szCs w:val="20"/>
        </w:rPr>
        <w:t>I help find cures for cancer.</w:t>
      </w:r>
      <w:r w:rsidRPr="006A402A">
        <w:rPr>
          <w:rFonts w:ascii="Calibri" w:eastAsia="Times New Roman" w:hAnsi="Calibri" w:cs="Calibri"/>
          <w:i/>
          <w:iCs/>
          <w:color w:val="FF0000"/>
          <w:sz w:val="20"/>
          <w:szCs w:val="20"/>
        </w:rPr>
        <w:t xml:space="preserve">" At LLS, employees take our mission seriously. Whether you work in one of our chapters, are an accountant at the national office or a specialist in our Information Resource Center, you work each day on making our mission a reality: Cure leukemia, lymphoma, Hodgkin's disease and myeloma, and improve the quality of life of patients and their </w:t>
      </w:r>
      <w:proofErr w:type="gramStart"/>
      <w:r w:rsidRPr="006A402A">
        <w:rPr>
          <w:rFonts w:ascii="Calibri" w:eastAsia="Times New Roman" w:hAnsi="Calibri" w:cs="Calibri"/>
          <w:i/>
          <w:iCs/>
          <w:color w:val="FF0000"/>
          <w:sz w:val="20"/>
          <w:szCs w:val="20"/>
        </w:rPr>
        <w:t>families.</w:t>
      </w:r>
      <w:proofErr w:type="gramEnd"/>
      <w:r w:rsidRPr="006A402A">
        <w:rPr>
          <w:rFonts w:ascii="Calibri" w:eastAsia="Times New Roman" w:hAnsi="Calibri" w:cs="Calibri"/>
          <w:i/>
          <w:iCs/>
          <w:color w:val="FF0000"/>
          <w:sz w:val="20"/>
          <w:szCs w:val="20"/>
        </w:rPr>
        <w:t xml:space="preserve"> </w:t>
      </w:r>
      <w:r w:rsidRPr="006A402A">
        <w:rPr>
          <w:rFonts w:ascii="Calibri" w:eastAsia="Times New Roman" w:hAnsi="Calibri" w:cs="Calibri"/>
          <w:b/>
          <w:bCs/>
          <w:i/>
          <w:iCs/>
          <w:color w:val="FF0000"/>
          <w:sz w:val="20"/>
          <w:szCs w:val="20"/>
        </w:rPr>
        <w:t>Join us and give new meaning to the word, "job."</w:t>
      </w:r>
    </w:p>
    <w:p w:rsidR="006A402A" w:rsidRPr="006A402A" w:rsidRDefault="006A402A" w:rsidP="006A402A">
      <w:pPr>
        <w:spacing w:before="300" w:after="135" w:line="240" w:lineRule="auto"/>
        <w:outlineLvl w:val="1"/>
        <w:rPr>
          <w:rFonts w:ascii="inherit" w:eastAsia="Times New Roman" w:hAnsi="inherit" w:cs="Calibri"/>
          <w:b/>
          <w:bCs/>
          <w:color w:val="333333"/>
          <w:sz w:val="27"/>
          <w:szCs w:val="27"/>
        </w:rPr>
      </w:pPr>
      <w:r w:rsidRPr="006A402A">
        <w:rPr>
          <w:rFonts w:ascii="inherit" w:eastAsia="Times New Roman" w:hAnsi="inherit" w:cs="Calibri"/>
          <w:b/>
          <w:bCs/>
          <w:color w:val="333333"/>
          <w:sz w:val="27"/>
          <w:szCs w:val="27"/>
        </w:rPr>
        <w:t xml:space="preserve">Overview </w:t>
      </w:r>
    </w:p>
    <w:p w:rsidR="006A402A" w:rsidRPr="006A402A" w:rsidRDefault="006A402A" w:rsidP="006A402A">
      <w:pPr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  <w:r w:rsidRPr="006A402A">
        <w:rPr>
          <w:rFonts w:ascii="Calibri" w:eastAsia="Times New Roman" w:hAnsi="Calibri" w:cs="Calibri"/>
          <w:color w:val="333333"/>
          <w:sz w:val="21"/>
          <w:szCs w:val="21"/>
        </w:rPr>
        <w:t>The Charlotte office of the North Carolina chapter of The Leukemia &amp; Lymphoma Society seeks a Sr. Campaign Manager to lead their Students of The Year (SOY) campaign.</w:t>
      </w:r>
    </w:p>
    <w:p w:rsidR="006A402A" w:rsidRPr="006A402A" w:rsidRDefault="006A402A" w:rsidP="006A402A">
      <w:pPr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  <w:r w:rsidRPr="006A402A">
        <w:rPr>
          <w:rFonts w:ascii="Calibri" w:eastAsia="Times New Roman" w:hAnsi="Calibri" w:cs="Calibri"/>
          <w:color w:val="333333"/>
          <w:sz w:val="21"/>
          <w:szCs w:val="21"/>
        </w:rPr>
        <w:t> </w:t>
      </w:r>
    </w:p>
    <w:p w:rsidR="006A402A" w:rsidRPr="006A402A" w:rsidRDefault="006A402A" w:rsidP="006A402A">
      <w:pPr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  <w:r w:rsidRPr="006A402A">
        <w:rPr>
          <w:rFonts w:ascii="Calibri" w:eastAsia="Times New Roman" w:hAnsi="Calibri" w:cs="Calibri"/>
          <w:color w:val="333333"/>
          <w:sz w:val="21"/>
          <w:szCs w:val="21"/>
        </w:rPr>
        <w:t>One of LLS’ newest and most exciting campaigns is Students of the Year. Philanthropic and passionate high school candidates engage in an exciting competition to earn The Leukemia &amp; Lymphoma Society's (LLS) "Student of the Year" title by raising funds for LLS blood cancer research.</w:t>
      </w:r>
    </w:p>
    <w:p w:rsidR="006A402A" w:rsidRPr="006A402A" w:rsidRDefault="006A402A" w:rsidP="006A402A">
      <w:pPr>
        <w:tabs>
          <w:tab w:val="left" w:pos="1440"/>
        </w:tabs>
        <w:spacing w:after="135" w:line="240" w:lineRule="auto"/>
        <w:ind w:left="1440" w:hanging="1440"/>
        <w:jc w:val="both"/>
        <w:rPr>
          <w:rFonts w:ascii="Calibri" w:eastAsia="Times New Roman" w:hAnsi="Calibri" w:cs="Calibri"/>
          <w:color w:val="333333"/>
          <w:sz w:val="21"/>
          <w:szCs w:val="21"/>
        </w:rPr>
      </w:pPr>
      <w:r w:rsidRPr="006A402A">
        <w:rPr>
          <w:rFonts w:ascii="Calibri" w:eastAsia="Times New Roman" w:hAnsi="Calibri" w:cs="Calibri"/>
          <w:b/>
          <w:bCs/>
          <w:color w:val="333333"/>
        </w:rPr>
        <w:t> </w:t>
      </w:r>
    </w:p>
    <w:p w:rsidR="006A402A" w:rsidRPr="006A402A" w:rsidRDefault="006A402A" w:rsidP="006A402A">
      <w:pPr>
        <w:spacing w:after="135" w:line="360" w:lineRule="auto"/>
        <w:rPr>
          <w:rFonts w:ascii="Calibri" w:eastAsia="Times New Roman" w:hAnsi="Calibri" w:cs="Calibri"/>
          <w:color w:val="333333"/>
          <w:sz w:val="21"/>
          <w:szCs w:val="21"/>
        </w:rPr>
      </w:pPr>
      <w:r w:rsidRPr="006A402A">
        <w:rPr>
          <w:rFonts w:ascii="Calibri" w:eastAsia="Times New Roman" w:hAnsi="Calibri" w:cs="Calibri"/>
          <w:b/>
          <w:bCs/>
          <w:color w:val="333333"/>
        </w:rPr>
        <w:t>Reports to: </w:t>
      </w:r>
      <w:r w:rsidRPr="006A402A">
        <w:rPr>
          <w:rFonts w:ascii="Calibri" w:eastAsia="Times New Roman" w:hAnsi="Calibri" w:cs="Calibri"/>
          <w:color w:val="333333"/>
        </w:rPr>
        <w:t>Area Director</w:t>
      </w:r>
    </w:p>
    <w:p w:rsidR="006A402A" w:rsidRDefault="006A402A" w:rsidP="006A402A">
      <w:pPr>
        <w:tabs>
          <w:tab w:val="left" w:pos="1440"/>
        </w:tabs>
        <w:spacing w:after="135" w:line="360" w:lineRule="auto"/>
        <w:ind w:left="1440" w:hanging="1440"/>
        <w:rPr>
          <w:rFonts w:ascii="Calibri" w:eastAsia="Times New Roman" w:hAnsi="Calibri" w:cs="Calibri"/>
          <w:color w:val="333333"/>
        </w:rPr>
      </w:pPr>
      <w:r w:rsidRPr="006A402A">
        <w:rPr>
          <w:rFonts w:ascii="Calibri" w:eastAsia="Times New Roman" w:hAnsi="Calibri" w:cs="Calibri"/>
          <w:b/>
          <w:bCs/>
          <w:color w:val="333333"/>
        </w:rPr>
        <w:t>Supervises: </w:t>
      </w:r>
      <w:r w:rsidRPr="006A402A">
        <w:rPr>
          <w:rFonts w:ascii="Calibri" w:eastAsia="Times New Roman" w:hAnsi="Calibri" w:cs="Calibri"/>
          <w:color w:val="333333"/>
        </w:rPr>
        <w:t>May supervise assigned staff</w:t>
      </w:r>
    </w:p>
    <w:p w:rsidR="006A402A" w:rsidRDefault="006A402A" w:rsidP="006A402A">
      <w:pPr>
        <w:pStyle w:val="NoSpacing"/>
      </w:pPr>
      <w:r>
        <w:rPr>
          <w:b/>
          <w:bCs/>
        </w:rPr>
        <w:t>To Apply:</w:t>
      </w:r>
      <w:r>
        <w:t xml:space="preserve"> Submit resume and cover letter </w:t>
      </w:r>
    </w:p>
    <w:p w:rsidR="006A402A" w:rsidRDefault="006A402A" w:rsidP="006A402A">
      <w:pPr>
        <w:pStyle w:val="NoSpacing"/>
      </w:pPr>
      <w:r w:rsidRPr="006A402A">
        <w:t>https://careers-lls.icims.com/jobs/4549/sr.-campaign-manager/job</w:t>
      </w:r>
      <w:bookmarkStart w:id="0" w:name="_GoBack"/>
      <w:bookmarkEnd w:id="0"/>
    </w:p>
    <w:p w:rsidR="006A402A" w:rsidRDefault="006A402A" w:rsidP="006A402A">
      <w:pPr>
        <w:tabs>
          <w:tab w:val="left" w:pos="1440"/>
        </w:tabs>
        <w:spacing w:after="135" w:line="360" w:lineRule="auto"/>
        <w:rPr>
          <w:rFonts w:ascii="Calibri" w:eastAsia="Times New Roman" w:hAnsi="Calibri" w:cs="Calibri"/>
          <w:color w:val="333333"/>
          <w:sz w:val="21"/>
          <w:szCs w:val="21"/>
        </w:rPr>
      </w:pPr>
    </w:p>
    <w:p w:rsidR="006A402A" w:rsidRPr="006A402A" w:rsidRDefault="006A402A" w:rsidP="006A402A">
      <w:pPr>
        <w:tabs>
          <w:tab w:val="left" w:pos="1440"/>
        </w:tabs>
        <w:spacing w:after="135" w:line="360" w:lineRule="auto"/>
        <w:rPr>
          <w:rFonts w:ascii="Calibri" w:eastAsia="Times New Roman" w:hAnsi="Calibri" w:cs="Calibri"/>
          <w:color w:val="333333"/>
          <w:sz w:val="21"/>
          <w:szCs w:val="21"/>
        </w:rPr>
      </w:pPr>
      <w:r w:rsidRPr="006A402A">
        <w:rPr>
          <w:rFonts w:ascii="Calibri" w:eastAsia="Times New Roman" w:hAnsi="Calibri" w:cs="Calibri"/>
          <w:color w:val="333333"/>
        </w:rPr>
        <w:t>ALL CANDIDATES MUST SUBMIT A COVER LETTER TO BE CONSIDERED!!!</w:t>
      </w:r>
    </w:p>
    <w:p w:rsidR="006A402A" w:rsidRPr="006A402A" w:rsidRDefault="006A402A" w:rsidP="006A402A">
      <w:pPr>
        <w:spacing w:before="300" w:after="135" w:line="240" w:lineRule="auto"/>
        <w:outlineLvl w:val="1"/>
        <w:rPr>
          <w:rFonts w:ascii="inherit" w:eastAsia="Times New Roman" w:hAnsi="inherit" w:cs="Calibri"/>
          <w:b/>
          <w:bCs/>
          <w:color w:val="333333"/>
          <w:sz w:val="27"/>
          <w:szCs w:val="27"/>
        </w:rPr>
      </w:pPr>
      <w:r w:rsidRPr="006A402A">
        <w:rPr>
          <w:rFonts w:ascii="inherit" w:eastAsia="Times New Roman" w:hAnsi="inherit" w:cs="Calibri"/>
          <w:b/>
          <w:bCs/>
          <w:color w:val="333333"/>
          <w:sz w:val="27"/>
          <w:szCs w:val="27"/>
        </w:rPr>
        <w:t xml:space="preserve">Responsibilities </w:t>
      </w:r>
    </w:p>
    <w:p w:rsidR="006A402A" w:rsidRPr="006A402A" w:rsidRDefault="006A402A" w:rsidP="006A40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1"/>
          <w:szCs w:val="21"/>
        </w:rPr>
      </w:pPr>
      <w:r w:rsidRPr="006A402A">
        <w:rPr>
          <w:rFonts w:ascii="Calibri" w:eastAsia="Times New Roman" w:hAnsi="Calibri" w:cs="Calibri"/>
          <w:color w:val="333333"/>
        </w:rPr>
        <w:t xml:space="preserve">Implement organizational best practices with regard to recruiting and managing high level </w:t>
      </w:r>
      <w:proofErr w:type="gramStart"/>
      <w:r w:rsidRPr="006A402A">
        <w:rPr>
          <w:rFonts w:ascii="Calibri" w:eastAsia="Times New Roman" w:hAnsi="Calibri" w:cs="Calibri"/>
          <w:color w:val="333333"/>
        </w:rPr>
        <w:t>volunteers</w:t>
      </w:r>
      <w:proofErr w:type="gramEnd"/>
      <w:r w:rsidRPr="006A402A">
        <w:rPr>
          <w:rFonts w:ascii="Calibri" w:eastAsia="Times New Roman" w:hAnsi="Calibri" w:cs="Calibri"/>
          <w:color w:val="333333"/>
        </w:rPr>
        <w:t>, revenue generation activities, expense and fiscal controls and marketing/promotions and logistics resulting in chapter revenue growth and achievement of revenue goals.</w:t>
      </w:r>
    </w:p>
    <w:p w:rsidR="006A402A" w:rsidRPr="006A402A" w:rsidRDefault="006A402A" w:rsidP="006A40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1"/>
          <w:szCs w:val="21"/>
        </w:rPr>
      </w:pPr>
      <w:r w:rsidRPr="006A402A">
        <w:rPr>
          <w:rFonts w:ascii="Calibri" w:eastAsia="Times New Roman" w:hAnsi="Calibri" w:cs="Calibri"/>
          <w:color w:val="333333"/>
        </w:rPr>
        <w:t>Oversee all aspects of Students of The Year.</w:t>
      </w:r>
    </w:p>
    <w:p w:rsidR="006A402A" w:rsidRPr="006A402A" w:rsidRDefault="006A402A" w:rsidP="006A40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1"/>
          <w:szCs w:val="21"/>
        </w:rPr>
      </w:pPr>
      <w:r w:rsidRPr="006A402A">
        <w:rPr>
          <w:rFonts w:ascii="Calibri" w:eastAsia="Times New Roman" w:hAnsi="Calibri" w:cs="Calibri"/>
          <w:color w:val="333333"/>
        </w:rPr>
        <w:t>Provide input into the development of a strategic plan for the fundraising campaign(s), including fundraising goals, budget recommendations, vendors, volunteer goals, and timelines.</w:t>
      </w:r>
    </w:p>
    <w:p w:rsidR="006A402A" w:rsidRPr="006A402A" w:rsidRDefault="006A402A" w:rsidP="006A40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1"/>
          <w:szCs w:val="21"/>
        </w:rPr>
      </w:pPr>
      <w:r w:rsidRPr="006A402A">
        <w:rPr>
          <w:rFonts w:ascii="Calibri" w:eastAsia="Times New Roman" w:hAnsi="Calibri" w:cs="Calibri"/>
          <w:color w:val="333333"/>
        </w:rPr>
        <w:t>Evaluate the effectiveness of the on-going fundraising campaign, including fundraising efficiency (cost/expense), community engagement, event satisfaction, and overall success of the campaign.</w:t>
      </w:r>
    </w:p>
    <w:p w:rsidR="006A402A" w:rsidRPr="006A402A" w:rsidRDefault="006A402A" w:rsidP="006A40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1"/>
          <w:szCs w:val="21"/>
        </w:rPr>
      </w:pPr>
      <w:r w:rsidRPr="006A402A">
        <w:rPr>
          <w:rFonts w:ascii="Calibri" w:eastAsia="Times New Roman" w:hAnsi="Calibri" w:cs="Calibri"/>
          <w:color w:val="333333"/>
        </w:rPr>
        <w:t>Ensure revenue goals are met by partnering with chapter leadership to identify, recruit, manage and steward volunteer committees and event participants.</w:t>
      </w:r>
    </w:p>
    <w:p w:rsidR="006A402A" w:rsidRPr="006A402A" w:rsidRDefault="006A402A" w:rsidP="006A40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1"/>
          <w:szCs w:val="21"/>
        </w:rPr>
      </w:pPr>
      <w:r w:rsidRPr="006A402A">
        <w:rPr>
          <w:rFonts w:ascii="Calibri" w:eastAsia="Times New Roman" w:hAnsi="Calibri" w:cs="Calibri"/>
          <w:color w:val="333333"/>
        </w:rPr>
        <w:t>Act as an on-site manager during the campaign fundraising event, overseeing activities, staff, vendors, and volunteers to ensure satisfaction of participants, and resolutions of problems.</w:t>
      </w:r>
    </w:p>
    <w:p w:rsidR="006A402A" w:rsidRPr="006A402A" w:rsidRDefault="006A402A" w:rsidP="006A40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1"/>
          <w:szCs w:val="21"/>
        </w:rPr>
      </w:pPr>
      <w:r w:rsidRPr="006A402A">
        <w:rPr>
          <w:rFonts w:ascii="Calibri" w:eastAsia="Times New Roman" w:hAnsi="Calibri" w:cs="Calibri"/>
          <w:color w:val="333333"/>
        </w:rPr>
        <w:t>Develop positive volunteer interactions through recruitment, mentoring, and providing comprehensive support for volunteer leadership and participants to develop and achieve personal fundraising plans, while focusing on the mission of LLS.</w:t>
      </w:r>
    </w:p>
    <w:p w:rsidR="006A402A" w:rsidRPr="006A402A" w:rsidRDefault="006A402A" w:rsidP="006A40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1"/>
          <w:szCs w:val="21"/>
        </w:rPr>
      </w:pPr>
      <w:r w:rsidRPr="006A402A">
        <w:rPr>
          <w:rFonts w:ascii="Calibri" w:eastAsia="Times New Roman" w:hAnsi="Calibri" w:cs="Calibri"/>
          <w:color w:val="333333"/>
        </w:rPr>
        <w:lastRenderedPageBreak/>
        <w:t>Identify and network with corporations, community groups, schools, and key donors to engage them in the LLS fundraising campaign.</w:t>
      </w:r>
    </w:p>
    <w:p w:rsidR="006A402A" w:rsidRPr="006A402A" w:rsidRDefault="006A402A" w:rsidP="006A40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1"/>
          <w:szCs w:val="21"/>
        </w:rPr>
      </w:pPr>
      <w:r w:rsidRPr="006A402A">
        <w:rPr>
          <w:rFonts w:ascii="Calibri" w:eastAsia="Times New Roman" w:hAnsi="Calibri" w:cs="Calibri"/>
          <w:color w:val="333333"/>
        </w:rPr>
        <w:t>Manage and act as a resource to Campaign Managers, Specialist, and Campaign Assistants relating to their fundraising campaigns and efforts, as well as provide input for hiring, promotion, performance, termination of those supervised.</w:t>
      </w:r>
    </w:p>
    <w:p w:rsidR="006A402A" w:rsidRPr="006A402A" w:rsidRDefault="006A402A" w:rsidP="006A40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1"/>
          <w:szCs w:val="21"/>
        </w:rPr>
      </w:pPr>
      <w:r w:rsidRPr="006A402A">
        <w:rPr>
          <w:rFonts w:ascii="Calibri" w:eastAsia="Times New Roman" w:hAnsi="Calibri" w:cs="Calibri"/>
          <w:color w:val="333333"/>
        </w:rPr>
        <w:t>Connect with vendors to secure the best rate or donation of services needed for the campaign.</w:t>
      </w:r>
    </w:p>
    <w:p w:rsidR="006A402A" w:rsidRPr="006A402A" w:rsidRDefault="006A402A" w:rsidP="006A40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1"/>
          <w:szCs w:val="21"/>
        </w:rPr>
      </w:pPr>
      <w:r w:rsidRPr="006A402A">
        <w:rPr>
          <w:rFonts w:ascii="Calibri" w:eastAsia="Times New Roman" w:hAnsi="Calibri" w:cs="Calibri"/>
          <w:color w:val="333333"/>
        </w:rPr>
        <w:t xml:space="preserve">Develop/modify marketing materials (brochures, recruitment, promotional flyers, </w:t>
      </w:r>
      <w:proofErr w:type="gramStart"/>
      <w:r w:rsidRPr="006A402A">
        <w:rPr>
          <w:rFonts w:ascii="Calibri" w:eastAsia="Times New Roman" w:hAnsi="Calibri" w:cs="Calibri"/>
          <w:color w:val="333333"/>
        </w:rPr>
        <w:t>pledge</w:t>
      </w:r>
      <w:proofErr w:type="gramEnd"/>
      <w:r w:rsidRPr="006A402A">
        <w:rPr>
          <w:rFonts w:ascii="Calibri" w:eastAsia="Times New Roman" w:hAnsi="Calibri" w:cs="Calibri"/>
          <w:color w:val="333333"/>
        </w:rPr>
        <w:t xml:space="preserve"> forms) to promote the fundraising campaign.</w:t>
      </w:r>
    </w:p>
    <w:p w:rsidR="006A402A" w:rsidRPr="006A402A" w:rsidRDefault="006A402A" w:rsidP="006A40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1"/>
          <w:szCs w:val="21"/>
        </w:rPr>
      </w:pPr>
      <w:r w:rsidRPr="006A402A">
        <w:rPr>
          <w:rFonts w:ascii="Calibri" w:eastAsia="Times New Roman" w:hAnsi="Calibri" w:cs="Calibri"/>
          <w:color w:val="333333"/>
        </w:rPr>
        <w:t>Maintain a working knowledge of the LLS's mission and programs to promote the Society's fundraising, research, and patient initiatives.</w:t>
      </w:r>
    </w:p>
    <w:p w:rsidR="006A402A" w:rsidRPr="006A402A" w:rsidRDefault="006A402A" w:rsidP="006A40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1"/>
          <w:szCs w:val="21"/>
        </w:rPr>
      </w:pPr>
      <w:r w:rsidRPr="006A402A">
        <w:rPr>
          <w:rFonts w:ascii="Calibri" w:eastAsia="Times New Roman" w:hAnsi="Calibri" w:cs="Calibri"/>
          <w:color w:val="333333"/>
        </w:rPr>
        <w:t>Perform other related duties as assigned.</w:t>
      </w:r>
    </w:p>
    <w:p w:rsidR="006A402A" w:rsidRPr="006A402A" w:rsidRDefault="006A402A" w:rsidP="006A402A">
      <w:pPr>
        <w:spacing w:before="300" w:after="135" w:line="240" w:lineRule="auto"/>
        <w:outlineLvl w:val="1"/>
        <w:rPr>
          <w:rFonts w:ascii="inherit" w:eastAsia="Times New Roman" w:hAnsi="inherit" w:cs="Calibri"/>
          <w:b/>
          <w:bCs/>
          <w:color w:val="333333"/>
          <w:sz w:val="27"/>
          <w:szCs w:val="27"/>
        </w:rPr>
      </w:pPr>
      <w:r w:rsidRPr="006A402A">
        <w:rPr>
          <w:rFonts w:ascii="inherit" w:eastAsia="Times New Roman" w:hAnsi="inherit" w:cs="Calibri"/>
          <w:b/>
          <w:bCs/>
          <w:color w:val="333333"/>
          <w:sz w:val="27"/>
          <w:szCs w:val="27"/>
        </w:rPr>
        <w:t xml:space="preserve">Qualifications </w:t>
      </w:r>
    </w:p>
    <w:p w:rsidR="006A402A" w:rsidRPr="006A402A" w:rsidRDefault="006A402A" w:rsidP="006A402A">
      <w:pPr>
        <w:spacing w:after="135" w:line="240" w:lineRule="auto"/>
        <w:jc w:val="both"/>
        <w:rPr>
          <w:rFonts w:ascii="Calibri" w:eastAsia="Times New Roman" w:hAnsi="Calibri" w:cs="Calibri"/>
          <w:color w:val="333333"/>
          <w:sz w:val="21"/>
          <w:szCs w:val="21"/>
        </w:rPr>
      </w:pPr>
      <w:r w:rsidRPr="006A402A">
        <w:rPr>
          <w:rFonts w:ascii="Calibri" w:eastAsia="Times New Roman" w:hAnsi="Calibri" w:cs="Calibri"/>
          <w:b/>
          <w:bCs/>
          <w:color w:val="333333"/>
        </w:rPr>
        <w:t>Education &amp; Experience Requirements:</w:t>
      </w:r>
      <w:r w:rsidRPr="006A402A">
        <w:rPr>
          <w:rFonts w:ascii="Calibri" w:eastAsia="Times New Roman" w:hAnsi="Calibri" w:cs="Calibri"/>
          <w:color w:val="333333"/>
        </w:rPr>
        <w:t xml:space="preserve">  </w:t>
      </w:r>
    </w:p>
    <w:p w:rsidR="006A402A" w:rsidRPr="006A402A" w:rsidRDefault="006A402A" w:rsidP="006A40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1"/>
          <w:szCs w:val="21"/>
        </w:rPr>
      </w:pPr>
      <w:r w:rsidRPr="006A402A">
        <w:rPr>
          <w:rFonts w:ascii="Calibri" w:eastAsia="Times New Roman" w:hAnsi="Calibri" w:cs="Calibri"/>
          <w:color w:val="333333"/>
        </w:rPr>
        <w:t>Bachelor’s Degree</w:t>
      </w:r>
    </w:p>
    <w:p w:rsidR="006A402A" w:rsidRPr="006A402A" w:rsidRDefault="006A402A" w:rsidP="006A40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1"/>
          <w:szCs w:val="21"/>
        </w:rPr>
      </w:pPr>
      <w:r w:rsidRPr="006A402A">
        <w:rPr>
          <w:rFonts w:ascii="Calibri" w:eastAsia="Times New Roman" w:hAnsi="Calibri" w:cs="Calibri"/>
          <w:color w:val="333333"/>
        </w:rPr>
        <w:t>4 years fundraising, sales, marketing, communications, event planning experience</w:t>
      </w:r>
    </w:p>
    <w:p w:rsidR="006A402A" w:rsidRPr="006A402A" w:rsidRDefault="006A402A" w:rsidP="006A40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1"/>
          <w:szCs w:val="21"/>
        </w:rPr>
      </w:pPr>
      <w:r w:rsidRPr="006A402A">
        <w:rPr>
          <w:rFonts w:ascii="Calibri" w:eastAsia="Times New Roman" w:hAnsi="Calibri" w:cs="Calibri"/>
          <w:color w:val="333333"/>
        </w:rPr>
        <w:t>Previous experience as a Campaign Manager</w:t>
      </w:r>
    </w:p>
    <w:p w:rsidR="006A402A" w:rsidRPr="006A402A" w:rsidRDefault="006A402A" w:rsidP="006A402A">
      <w:pPr>
        <w:spacing w:after="135" w:line="240" w:lineRule="auto"/>
        <w:jc w:val="both"/>
        <w:rPr>
          <w:rFonts w:ascii="Calibri" w:eastAsia="Times New Roman" w:hAnsi="Calibri" w:cs="Calibri"/>
          <w:color w:val="333333"/>
          <w:sz w:val="21"/>
          <w:szCs w:val="21"/>
        </w:rPr>
      </w:pPr>
      <w:r w:rsidRPr="006A402A">
        <w:rPr>
          <w:rFonts w:ascii="Calibri" w:eastAsia="Times New Roman" w:hAnsi="Calibri" w:cs="Calibri"/>
          <w:b/>
          <w:bCs/>
          <w:color w:val="333333"/>
        </w:rPr>
        <w:t xml:space="preserve">Position Requirements:  </w:t>
      </w:r>
    </w:p>
    <w:p w:rsidR="006A402A" w:rsidRPr="006A402A" w:rsidRDefault="006A402A" w:rsidP="006A40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1"/>
          <w:szCs w:val="21"/>
        </w:rPr>
      </w:pPr>
      <w:r w:rsidRPr="006A402A">
        <w:rPr>
          <w:rFonts w:ascii="Calibri" w:eastAsia="Times New Roman" w:hAnsi="Calibri" w:cs="Calibri"/>
          <w:color w:val="333333"/>
        </w:rPr>
        <w:t>Collaborate with Mission Team ensuring success of patient access, education, public policy &amp; advocacy and research.</w:t>
      </w:r>
    </w:p>
    <w:p w:rsidR="006A402A" w:rsidRPr="006A402A" w:rsidRDefault="006A402A" w:rsidP="006A40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1"/>
          <w:szCs w:val="21"/>
        </w:rPr>
      </w:pPr>
      <w:r w:rsidRPr="006A402A">
        <w:rPr>
          <w:rFonts w:ascii="Calibri" w:eastAsia="Times New Roman" w:hAnsi="Calibri" w:cs="Calibri"/>
          <w:color w:val="333333"/>
        </w:rPr>
        <w:t>Knowledgeable and experienced in nonprofit and volunteer management, with an emphasis on proven fundraising results.</w:t>
      </w:r>
    </w:p>
    <w:p w:rsidR="006A402A" w:rsidRPr="006A402A" w:rsidRDefault="006A402A" w:rsidP="006A40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1"/>
          <w:szCs w:val="21"/>
        </w:rPr>
      </w:pPr>
      <w:r w:rsidRPr="006A402A">
        <w:rPr>
          <w:rFonts w:ascii="Calibri" w:eastAsia="Times New Roman" w:hAnsi="Calibri" w:cs="Calibri"/>
          <w:color w:val="333333"/>
        </w:rPr>
        <w:t>Excellent verbal and written communication skills.</w:t>
      </w:r>
    </w:p>
    <w:p w:rsidR="006A402A" w:rsidRPr="006A402A" w:rsidRDefault="006A402A" w:rsidP="006A40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1"/>
          <w:szCs w:val="21"/>
        </w:rPr>
      </w:pPr>
      <w:r w:rsidRPr="006A402A">
        <w:rPr>
          <w:rFonts w:ascii="Calibri" w:eastAsia="Times New Roman" w:hAnsi="Calibri" w:cs="Calibri"/>
          <w:color w:val="333333"/>
        </w:rPr>
        <w:t>Demonstrated knowledge and use of digital, social media &amp; emerging online channels.</w:t>
      </w:r>
    </w:p>
    <w:p w:rsidR="006A402A" w:rsidRPr="006A402A" w:rsidRDefault="006A402A" w:rsidP="006A40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1"/>
          <w:szCs w:val="21"/>
        </w:rPr>
      </w:pPr>
      <w:r w:rsidRPr="006A402A">
        <w:rPr>
          <w:rFonts w:ascii="Calibri" w:eastAsia="Times New Roman" w:hAnsi="Calibri" w:cs="Calibri"/>
          <w:color w:val="333333"/>
        </w:rPr>
        <w:t>Capable of balancing multiple priorities effectively.</w:t>
      </w:r>
    </w:p>
    <w:p w:rsidR="006A402A" w:rsidRPr="006A402A" w:rsidRDefault="006A402A" w:rsidP="006A40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1"/>
          <w:szCs w:val="21"/>
        </w:rPr>
      </w:pPr>
      <w:r w:rsidRPr="006A402A">
        <w:rPr>
          <w:rFonts w:ascii="Calibri" w:eastAsia="Times New Roman" w:hAnsi="Calibri" w:cs="Calibri"/>
          <w:color w:val="333333"/>
        </w:rPr>
        <w:t>Demonstrated experience in volunteer development and cultivation.</w:t>
      </w:r>
    </w:p>
    <w:p w:rsidR="006A402A" w:rsidRPr="006A402A" w:rsidRDefault="006A402A" w:rsidP="006A40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1"/>
          <w:szCs w:val="21"/>
        </w:rPr>
      </w:pPr>
      <w:r w:rsidRPr="006A402A">
        <w:rPr>
          <w:rFonts w:ascii="Calibri" w:eastAsia="Times New Roman" w:hAnsi="Calibri" w:cs="Calibri"/>
          <w:color w:val="333333"/>
        </w:rPr>
        <w:t>Enthusiastic, self-motivated and committed to excellence.</w:t>
      </w:r>
    </w:p>
    <w:p w:rsidR="006A402A" w:rsidRPr="006A402A" w:rsidRDefault="006A402A" w:rsidP="006A40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1"/>
          <w:szCs w:val="21"/>
        </w:rPr>
      </w:pPr>
      <w:r w:rsidRPr="006A402A">
        <w:rPr>
          <w:rFonts w:ascii="Calibri" w:eastAsia="Times New Roman" w:hAnsi="Calibri" w:cs="Calibri"/>
          <w:color w:val="333333"/>
        </w:rPr>
        <w:t>Capable of working well with a variety of personalities and leadership styles.</w:t>
      </w:r>
    </w:p>
    <w:p w:rsidR="006A402A" w:rsidRPr="006A402A" w:rsidRDefault="006A402A" w:rsidP="006A40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1"/>
          <w:szCs w:val="21"/>
        </w:rPr>
      </w:pPr>
      <w:r w:rsidRPr="006A402A">
        <w:rPr>
          <w:rFonts w:ascii="Calibri" w:eastAsia="Times New Roman" w:hAnsi="Calibri" w:cs="Calibri"/>
          <w:color w:val="333333"/>
        </w:rPr>
        <w:t>Highly organized and professional.</w:t>
      </w:r>
    </w:p>
    <w:p w:rsidR="006A402A" w:rsidRPr="006A402A" w:rsidRDefault="006A402A" w:rsidP="006A40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1"/>
          <w:szCs w:val="21"/>
        </w:rPr>
      </w:pPr>
      <w:r w:rsidRPr="006A402A">
        <w:rPr>
          <w:rFonts w:ascii="Calibri" w:eastAsia="Times New Roman" w:hAnsi="Calibri" w:cs="Calibri"/>
          <w:color w:val="333333"/>
        </w:rPr>
        <w:t>Resourcefulness, promotions savvy and problem solving acumen.</w:t>
      </w:r>
    </w:p>
    <w:p w:rsidR="006A402A" w:rsidRPr="006A402A" w:rsidRDefault="006A402A" w:rsidP="006A40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1"/>
          <w:szCs w:val="21"/>
        </w:rPr>
      </w:pPr>
      <w:r w:rsidRPr="006A402A">
        <w:rPr>
          <w:rFonts w:ascii="Calibri" w:eastAsia="Times New Roman" w:hAnsi="Calibri" w:cs="Calibri"/>
          <w:color w:val="333333"/>
        </w:rPr>
        <w:t>Knowledge of MS Office Suite.</w:t>
      </w:r>
    </w:p>
    <w:p w:rsidR="006A402A" w:rsidRPr="006A402A" w:rsidRDefault="006A402A" w:rsidP="006A402A">
      <w:pPr>
        <w:spacing w:after="135" w:line="240" w:lineRule="auto"/>
        <w:jc w:val="both"/>
        <w:rPr>
          <w:rFonts w:ascii="Calibri" w:eastAsia="Times New Roman" w:hAnsi="Calibri" w:cs="Calibri"/>
          <w:color w:val="333333"/>
          <w:sz w:val="21"/>
          <w:szCs w:val="21"/>
        </w:rPr>
      </w:pPr>
      <w:r w:rsidRPr="006A402A">
        <w:rPr>
          <w:rFonts w:ascii="Calibri" w:eastAsia="Times New Roman" w:hAnsi="Calibri" w:cs="Calibri"/>
          <w:b/>
          <w:bCs/>
          <w:color w:val="333333"/>
        </w:rPr>
        <w:t>Physical Demands &amp; Work Environment:</w:t>
      </w:r>
    </w:p>
    <w:p w:rsidR="006A402A" w:rsidRPr="006A402A" w:rsidRDefault="006A402A" w:rsidP="006A402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1"/>
          <w:szCs w:val="21"/>
        </w:rPr>
      </w:pPr>
      <w:r w:rsidRPr="006A402A">
        <w:rPr>
          <w:rFonts w:ascii="Calibri" w:eastAsia="Times New Roman" w:hAnsi="Calibri" w:cs="Calibri"/>
          <w:color w:val="333333"/>
        </w:rPr>
        <w:t>Physical demands are minimal and typical of similar jobs in comparable organizations.</w:t>
      </w:r>
    </w:p>
    <w:p w:rsidR="006A402A" w:rsidRPr="006A402A" w:rsidRDefault="006A402A" w:rsidP="006A402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1"/>
          <w:szCs w:val="21"/>
        </w:rPr>
      </w:pPr>
      <w:r w:rsidRPr="006A402A">
        <w:rPr>
          <w:rFonts w:ascii="Calibri" w:eastAsia="Times New Roman" w:hAnsi="Calibri" w:cs="Calibri"/>
          <w:color w:val="333333"/>
        </w:rPr>
        <w:t>Work environment is representative and typical of similar jobs in comparable organizations.</w:t>
      </w:r>
    </w:p>
    <w:p w:rsidR="006A402A" w:rsidRPr="006A402A" w:rsidRDefault="006A402A" w:rsidP="006A402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1"/>
          <w:szCs w:val="21"/>
        </w:rPr>
      </w:pPr>
      <w:r w:rsidRPr="006A402A">
        <w:rPr>
          <w:rFonts w:ascii="Calibri" w:eastAsia="Times New Roman" w:hAnsi="Calibri" w:cs="Calibri"/>
          <w:color w:val="333333"/>
        </w:rPr>
        <w:t>May be required to move Campaign materials weighing up to 15 pounds for various events.</w:t>
      </w:r>
    </w:p>
    <w:p w:rsidR="006A402A" w:rsidRPr="006A402A" w:rsidRDefault="006A402A" w:rsidP="006A402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1"/>
          <w:szCs w:val="21"/>
        </w:rPr>
      </w:pPr>
      <w:r w:rsidRPr="006A402A">
        <w:rPr>
          <w:rFonts w:ascii="Calibri" w:eastAsia="Times New Roman" w:hAnsi="Calibri" w:cs="Calibri"/>
          <w:color w:val="333333"/>
        </w:rPr>
        <w:t>Travel within the Chapter's designated area.</w:t>
      </w:r>
    </w:p>
    <w:p w:rsidR="006A402A" w:rsidRPr="006A402A" w:rsidRDefault="006A402A" w:rsidP="006A402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1"/>
          <w:szCs w:val="21"/>
        </w:rPr>
      </w:pPr>
      <w:r w:rsidRPr="006A402A">
        <w:rPr>
          <w:rFonts w:ascii="Calibri" w:eastAsia="Times New Roman" w:hAnsi="Calibri" w:cs="Calibri"/>
          <w:color w:val="333333"/>
        </w:rPr>
        <w:t>Required to work evenings or weekends.</w:t>
      </w:r>
    </w:p>
    <w:p w:rsidR="0053178C" w:rsidRDefault="00F465F9" w:rsidP="006A402A">
      <w:pPr>
        <w:pStyle w:val="NoSpacing"/>
      </w:pPr>
    </w:p>
    <w:sectPr w:rsidR="00531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54F02"/>
    <w:multiLevelType w:val="multilevel"/>
    <w:tmpl w:val="8F52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C0275F"/>
    <w:multiLevelType w:val="multilevel"/>
    <w:tmpl w:val="5EA8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975E29"/>
    <w:multiLevelType w:val="multilevel"/>
    <w:tmpl w:val="2BA4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B57BAF"/>
    <w:multiLevelType w:val="multilevel"/>
    <w:tmpl w:val="9BD0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2A"/>
    <w:rsid w:val="006A402A"/>
    <w:rsid w:val="008349E5"/>
    <w:rsid w:val="00A33854"/>
    <w:rsid w:val="00F4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F82A2-9963-4561-BDC1-83FE4122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2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2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21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9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6248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8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17170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7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9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06338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55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5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97232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4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Leukemia &amp; Lymphoma Society</Company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Meredith (North Carolina)</dc:creator>
  <cp:keywords/>
  <dc:description/>
  <cp:lastModifiedBy>Johnson, Meredith (North Carolina)</cp:lastModifiedBy>
  <cp:revision>1</cp:revision>
  <dcterms:created xsi:type="dcterms:W3CDTF">2019-04-17T17:33:00Z</dcterms:created>
  <dcterms:modified xsi:type="dcterms:W3CDTF">2019-04-17T17:36:00Z</dcterms:modified>
</cp:coreProperties>
</file>