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D02E" w14:textId="77777777" w:rsidR="002D0071" w:rsidRDefault="002D0071" w:rsidP="002D0071">
      <w:pPr>
        <w:spacing w:after="0" w:line="240" w:lineRule="auto"/>
        <w:outlineLvl w:val="0"/>
        <w:rPr>
          <w:rFonts w:ascii="Garamond" w:hAnsi="Garamond" w:cstheme="minorHAnsi"/>
          <w:b/>
          <w:sz w:val="24"/>
          <w:szCs w:val="24"/>
          <w:u w:val="single"/>
        </w:rPr>
      </w:pPr>
    </w:p>
    <w:p w14:paraId="6716C8EA" w14:textId="3B7C2778" w:rsidR="003F703C" w:rsidRPr="003F703C" w:rsidRDefault="003F703C" w:rsidP="003F703C">
      <w:pPr>
        <w:spacing w:after="0" w:line="240" w:lineRule="auto"/>
        <w:jc w:val="center"/>
        <w:outlineLvl w:val="0"/>
        <w:rPr>
          <w:rFonts w:ascii="Garamond" w:hAnsi="Garamond" w:cstheme="minorHAnsi"/>
          <w:b/>
          <w:sz w:val="24"/>
          <w:szCs w:val="24"/>
        </w:rPr>
      </w:pPr>
      <w:r w:rsidRPr="003F703C">
        <w:rPr>
          <w:rFonts w:ascii="Garamond" w:hAnsi="Garamond" w:cstheme="minorHAnsi"/>
          <w:b/>
          <w:sz w:val="24"/>
          <w:szCs w:val="24"/>
        </w:rPr>
        <w:t>Executive Director</w:t>
      </w:r>
    </w:p>
    <w:p w14:paraId="2503059B" w14:textId="71C38CFD" w:rsidR="003F703C" w:rsidRPr="003F703C" w:rsidRDefault="003F703C" w:rsidP="003F703C">
      <w:pPr>
        <w:spacing w:after="0" w:line="240" w:lineRule="auto"/>
        <w:jc w:val="center"/>
        <w:outlineLvl w:val="0"/>
        <w:rPr>
          <w:rFonts w:ascii="Garamond" w:hAnsi="Garamond" w:cstheme="minorHAnsi"/>
          <w:sz w:val="24"/>
          <w:szCs w:val="24"/>
        </w:rPr>
      </w:pPr>
      <w:r w:rsidRPr="003F703C">
        <w:rPr>
          <w:rFonts w:ascii="Garamond" w:hAnsi="Garamond" w:cstheme="minorHAnsi"/>
          <w:sz w:val="24"/>
          <w:szCs w:val="24"/>
        </w:rPr>
        <w:t>Position Description</w:t>
      </w:r>
    </w:p>
    <w:p w14:paraId="7604C6B5" w14:textId="11E33087" w:rsidR="003F703C" w:rsidRPr="003F703C" w:rsidRDefault="003F703C" w:rsidP="003F703C">
      <w:pPr>
        <w:spacing w:after="0" w:line="240" w:lineRule="auto"/>
        <w:jc w:val="center"/>
        <w:outlineLvl w:val="0"/>
        <w:rPr>
          <w:rFonts w:ascii="Garamond" w:hAnsi="Garamond" w:cstheme="minorHAnsi"/>
          <w:sz w:val="24"/>
          <w:szCs w:val="24"/>
        </w:rPr>
      </w:pPr>
      <w:r w:rsidRPr="003F703C">
        <w:rPr>
          <w:rFonts w:ascii="Garamond" w:hAnsi="Garamond" w:cstheme="minorHAnsi"/>
          <w:sz w:val="24"/>
          <w:szCs w:val="24"/>
        </w:rPr>
        <w:t>North Carolina Dental Society Foundation</w:t>
      </w:r>
    </w:p>
    <w:p w14:paraId="032B1F59" w14:textId="1D29C928" w:rsidR="002D0071" w:rsidRPr="00333DF4" w:rsidRDefault="002D0071" w:rsidP="002D0071">
      <w:pPr>
        <w:spacing w:after="0" w:line="240" w:lineRule="auto"/>
        <w:outlineLvl w:val="0"/>
        <w:rPr>
          <w:rFonts w:ascii="Garamond" w:hAnsi="Garamond" w:cstheme="minorHAnsi"/>
          <w:b/>
          <w:sz w:val="24"/>
          <w:szCs w:val="24"/>
          <w:u w:val="single"/>
        </w:rPr>
      </w:pPr>
      <w:r w:rsidRPr="00333DF4">
        <w:rPr>
          <w:rFonts w:ascii="Garamond" w:hAnsi="Garamond" w:cstheme="minorHAnsi"/>
          <w:b/>
          <w:sz w:val="24"/>
          <w:szCs w:val="24"/>
          <w:u w:val="single"/>
        </w:rPr>
        <w:t>Overview</w:t>
      </w:r>
    </w:p>
    <w:p w14:paraId="69AFCB00" w14:textId="3FF53AFB" w:rsidR="003F703C" w:rsidRDefault="003F703C" w:rsidP="002D0071">
      <w:pPr>
        <w:spacing w:after="0" w:line="240" w:lineRule="auto"/>
        <w:outlineLvl w:val="0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 xml:space="preserve">Position: </w:t>
      </w:r>
      <w:r>
        <w:rPr>
          <w:rFonts w:ascii="Garamond" w:hAnsi="Garamond" w:cstheme="minorHAnsi"/>
          <w:color w:val="000000"/>
          <w:sz w:val="24"/>
          <w:szCs w:val="24"/>
        </w:rPr>
        <w:tab/>
        <w:t>Executive Director</w:t>
      </w:r>
    </w:p>
    <w:p w14:paraId="285E5A5F" w14:textId="02F0C485" w:rsidR="002D0071" w:rsidRPr="00333DF4" w:rsidRDefault="002D0071" w:rsidP="002D0071">
      <w:pPr>
        <w:spacing w:after="0" w:line="240" w:lineRule="auto"/>
        <w:outlineLvl w:val="0"/>
        <w:rPr>
          <w:rFonts w:ascii="Garamond" w:hAnsi="Garamond" w:cstheme="minorHAnsi"/>
          <w:color w:val="000000"/>
          <w:sz w:val="24"/>
          <w:szCs w:val="24"/>
        </w:rPr>
      </w:pPr>
      <w:r w:rsidRPr="00333DF4">
        <w:rPr>
          <w:rFonts w:ascii="Garamond" w:hAnsi="Garamond" w:cstheme="minorHAnsi"/>
          <w:color w:val="000000"/>
          <w:sz w:val="24"/>
          <w:szCs w:val="24"/>
        </w:rPr>
        <w:t>Organization:</w:t>
      </w:r>
      <w:r w:rsidRPr="00333DF4">
        <w:rPr>
          <w:rFonts w:ascii="Garamond" w:hAnsi="Garamond" w:cstheme="minorHAnsi"/>
          <w:color w:val="000000"/>
          <w:sz w:val="24"/>
          <w:szCs w:val="24"/>
        </w:rPr>
        <w:tab/>
      </w:r>
      <w:r w:rsidR="00DB69FD">
        <w:rPr>
          <w:rFonts w:ascii="Garamond" w:hAnsi="Garamond" w:cstheme="minorHAnsi"/>
          <w:color w:val="000000"/>
          <w:sz w:val="24"/>
          <w:szCs w:val="24"/>
        </w:rPr>
        <w:t>North Carolina Dental Society Foundation</w:t>
      </w:r>
    </w:p>
    <w:p w14:paraId="46BDBB77" w14:textId="3DE4789D" w:rsidR="002D0071" w:rsidRPr="00333DF4" w:rsidRDefault="002D0071" w:rsidP="002D0071">
      <w:pP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  <w:r w:rsidRPr="00333DF4">
        <w:rPr>
          <w:rFonts w:ascii="Garamond" w:hAnsi="Garamond" w:cstheme="minorHAnsi"/>
          <w:color w:val="000000"/>
          <w:sz w:val="24"/>
          <w:szCs w:val="24"/>
        </w:rPr>
        <w:t xml:space="preserve">Reports to: </w:t>
      </w:r>
      <w:r w:rsidRPr="00333DF4">
        <w:rPr>
          <w:rFonts w:ascii="Garamond" w:hAnsi="Garamond" w:cstheme="minorHAnsi"/>
          <w:color w:val="000000"/>
          <w:sz w:val="24"/>
          <w:szCs w:val="24"/>
        </w:rPr>
        <w:tab/>
        <w:t>Board of Directors</w:t>
      </w:r>
    </w:p>
    <w:p w14:paraId="77CDA39C" w14:textId="77777777" w:rsidR="002D0071" w:rsidRPr="00333DF4" w:rsidRDefault="002D0071" w:rsidP="002D0071">
      <w:pP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  <w:r w:rsidRPr="00333DF4">
        <w:rPr>
          <w:rFonts w:ascii="Garamond" w:hAnsi="Garamond" w:cstheme="minorHAnsi"/>
          <w:color w:val="000000"/>
          <w:sz w:val="24"/>
          <w:szCs w:val="24"/>
        </w:rPr>
        <w:t>Location:</w:t>
      </w:r>
      <w:r w:rsidRPr="00333DF4">
        <w:rPr>
          <w:rFonts w:ascii="Garamond" w:hAnsi="Garamond" w:cstheme="minorHAnsi"/>
          <w:color w:val="000000"/>
          <w:sz w:val="24"/>
          <w:szCs w:val="24"/>
        </w:rPr>
        <w:tab/>
      </w:r>
      <w:r w:rsidR="00DB69FD">
        <w:rPr>
          <w:rFonts w:ascii="Garamond" w:hAnsi="Garamond" w:cstheme="minorHAnsi"/>
          <w:color w:val="000000"/>
          <w:sz w:val="24"/>
          <w:szCs w:val="24"/>
        </w:rPr>
        <w:t>Cary,</w:t>
      </w:r>
      <w:r>
        <w:rPr>
          <w:rFonts w:ascii="Garamond" w:hAnsi="Garamond" w:cstheme="minorHAnsi"/>
          <w:color w:val="000000"/>
          <w:sz w:val="24"/>
          <w:szCs w:val="24"/>
        </w:rPr>
        <w:t xml:space="preserve"> North Carolina</w:t>
      </w:r>
    </w:p>
    <w:p w14:paraId="270AA0A5" w14:textId="77777777" w:rsidR="002D0071" w:rsidRPr="00333DF4" w:rsidRDefault="002D0071" w:rsidP="002D0071">
      <w:pP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</w:p>
    <w:p w14:paraId="1BED7F24" w14:textId="6F16B6B7" w:rsidR="00E277AD" w:rsidRPr="00333DF4" w:rsidRDefault="00E277AD" w:rsidP="00E277AD">
      <w:pPr>
        <w:pStyle w:val="NormalWeb"/>
        <w:spacing w:before="0" w:beforeAutospacing="0" w:after="0" w:afterAutospacing="0"/>
        <w:rPr>
          <w:rFonts w:ascii="Garamond" w:hAnsi="Garamond" w:cstheme="minorHAnsi"/>
          <w:b/>
          <w:u w:val="single"/>
        </w:rPr>
      </w:pPr>
      <w:r w:rsidRPr="00333DF4">
        <w:rPr>
          <w:rFonts w:ascii="Garamond" w:hAnsi="Garamond" w:cstheme="minorHAnsi"/>
          <w:b/>
          <w:u w:val="single"/>
        </w:rPr>
        <w:t>Position</w:t>
      </w:r>
      <w:r w:rsidR="003F703C">
        <w:rPr>
          <w:rFonts w:ascii="Garamond" w:hAnsi="Garamond" w:cstheme="minorHAnsi"/>
          <w:b/>
          <w:u w:val="single"/>
        </w:rPr>
        <w:t xml:space="preserve"> Summary</w:t>
      </w:r>
    </w:p>
    <w:p w14:paraId="4B261E36" w14:textId="1625BBDF" w:rsidR="003F703C" w:rsidRPr="003F703C" w:rsidRDefault="00D96F3C" w:rsidP="003F703C">
      <w:pPr>
        <w:spacing w:after="0" w:line="240" w:lineRule="auto"/>
        <w:rPr>
          <w:rFonts w:ascii="Garamond" w:hAnsi="Garamond"/>
          <w:sz w:val="24"/>
          <w:szCs w:val="24"/>
        </w:rPr>
      </w:pPr>
      <w:r w:rsidRPr="00D96F3C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Executive Director</w:t>
      </w:r>
      <w:r w:rsidR="003F703C">
        <w:rPr>
          <w:rFonts w:ascii="Garamond" w:hAnsi="Garamond"/>
          <w:sz w:val="24"/>
          <w:szCs w:val="24"/>
        </w:rPr>
        <w:t xml:space="preserve"> (ED)</w:t>
      </w:r>
      <w:r w:rsidRPr="00D96F3C">
        <w:rPr>
          <w:rFonts w:ascii="Garamond" w:hAnsi="Garamond"/>
          <w:sz w:val="24"/>
          <w:szCs w:val="24"/>
        </w:rPr>
        <w:t xml:space="preserve">, in partnership with the Board of Directors, defines the success of the </w:t>
      </w:r>
      <w:r>
        <w:rPr>
          <w:rFonts w:ascii="Garamond" w:hAnsi="Garamond"/>
          <w:sz w:val="24"/>
          <w:szCs w:val="24"/>
        </w:rPr>
        <w:t>N</w:t>
      </w:r>
      <w:r w:rsidR="003F703C">
        <w:rPr>
          <w:rFonts w:ascii="Garamond" w:hAnsi="Garamond"/>
          <w:sz w:val="24"/>
          <w:szCs w:val="24"/>
        </w:rPr>
        <w:t>orth Carolina Dental Society Foundation (NCDSF)</w:t>
      </w:r>
      <w:r w:rsidRPr="00D96F3C">
        <w:rPr>
          <w:rFonts w:ascii="Garamond" w:hAnsi="Garamond"/>
          <w:sz w:val="24"/>
          <w:szCs w:val="24"/>
        </w:rPr>
        <w:t xml:space="preserve">. </w:t>
      </w:r>
      <w:r w:rsidR="00E277AD">
        <w:rPr>
          <w:rFonts w:ascii="Garamond" w:hAnsi="Garamond"/>
          <w:sz w:val="24"/>
          <w:szCs w:val="24"/>
        </w:rPr>
        <w:t xml:space="preserve">NCDSF seeks an experienced, inspirational </w:t>
      </w:r>
      <w:r>
        <w:rPr>
          <w:rFonts w:ascii="Garamond" w:hAnsi="Garamond"/>
          <w:sz w:val="24"/>
          <w:szCs w:val="24"/>
        </w:rPr>
        <w:t>ED</w:t>
      </w:r>
      <w:r w:rsidR="00E277AD">
        <w:rPr>
          <w:rFonts w:ascii="Garamond" w:hAnsi="Garamond"/>
          <w:sz w:val="24"/>
          <w:szCs w:val="24"/>
        </w:rPr>
        <w:t xml:space="preserve"> with nonprofit leadership, fund development, and volunteer management skills</w:t>
      </w:r>
      <w:r w:rsidR="003F703C">
        <w:rPr>
          <w:rFonts w:ascii="Garamond" w:hAnsi="Garamond"/>
          <w:sz w:val="24"/>
          <w:szCs w:val="24"/>
        </w:rPr>
        <w:t>.</w:t>
      </w:r>
      <w:r w:rsidR="00E277AD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>ED</w:t>
      </w:r>
      <w:r w:rsidR="00E277AD">
        <w:rPr>
          <w:rFonts w:ascii="Garamond" w:hAnsi="Garamond"/>
          <w:sz w:val="24"/>
          <w:szCs w:val="24"/>
        </w:rPr>
        <w:t xml:space="preserve"> </w:t>
      </w:r>
      <w:r w:rsidR="00E277AD" w:rsidRPr="00DB69FD">
        <w:rPr>
          <w:rFonts w:ascii="Garamond" w:hAnsi="Garamond"/>
          <w:sz w:val="24"/>
          <w:szCs w:val="24"/>
        </w:rPr>
        <w:t>has overall responsibility for planning, executing</w:t>
      </w:r>
      <w:r w:rsidR="00E277AD">
        <w:rPr>
          <w:rFonts w:ascii="Garamond" w:hAnsi="Garamond"/>
          <w:sz w:val="24"/>
          <w:szCs w:val="24"/>
        </w:rPr>
        <w:t>,</w:t>
      </w:r>
      <w:r w:rsidR="00E277AD" w:rsidRPr="00DB69FD">
        <w:rPr>
          <w:rFonts w:ascii="Garamond" w:hAnsi="Garamond"/>
          <w:sz w:val="24"/>
          <w:szCs w:val="24"/>
        </w:rPr>
        <w:t xml:space="preserve"> and monitoring all aspects of the </w:t>
      </w:r>
      <w:r w:rsidR="003F703C">
        <w:rPr>
          <w:rFonts w:ascii="Garamond" w:hAnsi="Garamond"/>
          <w:sz w:val="24"/>
          <w:szCs w:val="24"/>
        </w:rPr>
        <w:t>Foundation’s</w:t>
      </w:r>
      <w:r w:rsidR="00E277AD" w:rsidRPr="00DB69FD">
        <w:rPr>
          <w:rFonts w:ascii="Garamond" w:hAnsi="Garamond"/>
          <w:sz w:val="24"/>
          <w:szCs w:val="24"/>
        </w:rPr>
        <w:t xml:space="preserve"> </w:t>
      </w:r>
      <w:r w:rsidR="00BA4C19">
        <w:rPr>
          <w:rFonts w:ascii="Garamond" w:hAnsi="Garamond"/>
          <w:sz w:val="24"/>
          <w:szCs w:val="24"/>
        </w:rPr>
        <w:t xml:space="preserve">strategic, </w:t>
      </w:r>
      <w:r w:rsidR="00E277AD">
        <w:rPr>
          <w:rFonts w:ascii="Garamond" w:hAnsi="Garamond"/>
          <w:sz w:val="24"/>
          <w:szCs w:val="24"/>
        </w:rPr>
        <w:t>operational, programmatic,</w:t>
      </w:r>
      <w:r w:rsidR="00E277AD" w:rsidRPr="00DB69FD">
        <w:rPr>
          <w:rFonts w:ascii="Garamond" w:hAnsi="Garamond"/>
          <w:sz w:val="24"/>
          <w:szCs w:val="24"/>
        </w:rPr>
        <w:t xml:space="preserve"> and </w:t>
      </w:r>
      <w:r w:rsidR="00E277AD">
        <w:rPr>
          <w:rFonts w:ascii="Garamond" w:hAnsi="Garamond"/>
          <w:sz w:val="24"/>
          <w:szCs w:val="24"/>
        </w:rPr>
        <w:t>grant-making</w:t>
      </w:r>
      <w:r w:rsidR="00E277AD" w:rsidRPr="00DB69FD">
        <w:rPr>
          <w:rFonts w:ascii="Garamond" w:hAnsi="Garamond"/>
          <w:sz w:val="24"/>
          <w:szCs w:val="24"/>
        </w:rPr>
        <w:t xml:space="preserve"> functions.</w:t>
      </w:r>
      <w:r>
        <w:rPr>
          <w:rFonts w:ascii="Garamond" w:hAnsi="Garamond"/>
          <w:sz w:val="24"/>
          <w:szCs w:val="24"/>
        </w:rPr>
        <w:t xml:space="preserve"> </w:t>
      </w:r>
      <w:r w:rsidR="003F703C" w:rsidRPr="003F703C">
        <w:rPr>
          <w:rFonts w:ascii="Garamond" w:hAnsi="Garamond"/>
          <w:sz w:val="24"/>
          <w:szCs w:val="24"/>
        </w:rPr>
        <w:t xml:space="preserve">Expectations for the </w:t>
      </w:r>
      <w:r w:rsidR="003F703C">
        <w:rPr>
          <w:rFonts w:ascii="Garamond" w:hAnsi="Garamond"/>
          <w:sz w:val="24"/>
          <w:szCs w:val="24"/>
        </w:rPr>
        <w:t>ED</w:t>
      </w:r>
      <w:r w:rsidR="003F703C" w:rsidRPr="003F703C">
        <w:rPr>
          <w:rFonts w:ascii="Garamond" w:hAnsi="Garamond"/>
          <w:sz w:val="24"/>
          <w:szCs w:val="24"/>
        </w:rPr>
        <w:t xml:space="preserve"> include the ability to:</w:t>
      </w:r>
    </w:p>
    <w:p w14:paraId="1061C88C" w14:textId="0BD69F9C" w:rsidR="003F703C" w:rsidRPr="003F703C" w:rsidRDefault="003F703C" w:rsidP="003F703C">
      <w:pPr>
        <w:pStyle w:val="ListParagraph"/>
        <w:numPr>
          <w:ilvl w:val="0"/>
          <w:numId w:val="49"/>
        </w:numPr>
        <w:spacing w:after="0" w:line="240" w:lineRule="auto"/>
        <w:ind w:left="450" w:hanging="270"/>
        <w:rPr>
          <w:rFonts w:ascii="Garamond" w:hAnsi="Garamond"/>
          <w:sz w:val="24"/>
          <w:szCs w:val="24"/>
        </w:rPr>
      </w:pPr>
      <w:r w:rsidRPr="003F703C">
        <w:rPr>
          <w:rFonts w:ascii="Garamond" w:hAnsi="Garamond"/>
          <w:sz w:val="24"/>
          <w:szCs w:val="24"/>
        </w:rPr>
        <w:t>Plan and implement programmatic and philanthropic initiatives</w:t>
      </w:r>
    </w:p>
    <w:p w14:paraId="6045A981" w14:textId="266E584C" w:rsidR="003F703C" w:rsidRDefault="003F703C" w:rsidP="003F703C">
      <w:pPr>
        <w:pStyle w:val="ListParagraph"/>
        <w:numPr>
          <w:ilvl w:val="0"/>
          <w:numId w:val="49"/>
        </w:numPr>
        <w:spacing w:after="0" w:line="240" w:lineRule="auto"/>
        <w:ind w:left="450" w:hanging="270"/>
        <w:rPr>
          <w:rFonts w:ascii="Garamond" w:hAnsi="Garamond"/>
          <w:sz w:val="24"/>
          <w:szCs w:val="24"/>
        </w:rPr>
      </w:pPr>
      <w:r w:rsidRPr="003F703C">
        <w:rPr>
          <w:rFonts w:ascii="Garamond" w:hAnsi="Garamond"/>
          <w:sz w:val="24"/>
          <w:szCs w:val="24"/>
        </w:rPr>
        <w:t xml:space="preserve">Develop and manage all elements of an effective </w:t>
      </w:r>
      <w:r>
        <w:rPr>
          <w:rFonts w:ascii="Garamond" w:hAnsi="Garamond"/>
          <w:sz w:val="24"/>
          <w:szCs w:val="24"/>
        </w:rPr>
        <w:t xml:space="preserve">strategic and </w:t>
      </w:r>
      <w:r w:rsidRPr="003F703C">
        <w:rPr>
          <w:rFonts w:ascii="Garamond" w:hAnsi="Garamond"/>
          <w:sz w:val="24"/>
          <w:szCs w:val="24"/>
        </w:rPr>
        <w:t>business plan that support priorities</w:t>
      </w:r>
    </w:p>
    <w:p w14:paraId="01334E24" w14:textId="40A50997" w:rsidR="00E277AD" w:rsidRDefault="003F703C" w:rsidP="003F703C">
      <w:pPr>
        <w:pStyle w:val="ListParagraph"/>
        <w:numPr>
          <w:ilvl w:val="0"/>
          <w:numId w:val="49"/>
        </w:numPr>
        <w:spacing w:after="0" w:line="240" w:lineRule="auto"/>
        <w:ind w:left="45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D96F3C" w:rsidRPr="003F703C">
        <w:rPr>
          <w:rFonts w:ascii="Garamond" w:hAnsi="Garamond"/>
          <w:sz w:val="24"/>
          <w:szCs w:val="24"/>
        </w:rPr>
        <w:t>ultivate and maintain strong relationships with the NC Dental Society (NCDS) leadership and staff, ensuring that the NCDSF remains aligned with NCDS strategic goals.</w:t>
      </w:r>
    </w:p>
    <w:p w14:paraId="4430A168" w14:textId="1F41A698" w:rsidR="003F703C" w:rsidRPr="003F703C" w:rsidRDefault="003F703C" w:rsidP="003F703C">
      <w:pPr>
        <w:pStyle w:val="ListParagraph"/>
        <w:numPr>
          <w:ilvl w:val="0"/>
          <w:numId w:val="49"/>
        </w:numPr>
        <w:spacing w:after="0" w:line="240" w:lineRule="auto"/>
        <w:ind w:left="45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Lead </w:t>
      </w:r>
      <w:r w:rsidR="00BA4C19">
        <w:rPr>
          <w:rFonts w:ascii="Garamond" w:hAnsi="Garamond"/>
          <w:sz w:val="24"/>
          <w:szCs w:val="24"/>
        </w:rPr>
        <w:t>NCDS</w:t>
      </w:r>
      <w:r>
        <w:rPr>
          <w:rFonts w:ascii="Garamond" w:hAnsi="Garamond"/>
          <w:sz w:val="24"/>
          <w:szCs w:val="24"/>
        </w:rPr>
        <w:t xml:space="preserve"> staff, volunteers, members, and other stakeholders to fulfill the mission.</w:t>
      </w:r>
    </w:p>
    <w:p w14:paraId="74A5E921" w14:textId="77777777" w:rsidR="00E277AD" w:rsidRDefault="00E277AD" w:rsidP="002D0071">
      <w:pPr>
        <w:spacing w:after="0" w:line="240" w:lineRule="auto"/>
        <w:outlineLvl w:val="0"/>
        <w:rPr>
          <w:rFonts w:ascii="Garamond" w:hAnsi="Garamond" w:cstheme="minorHAnsi"/>
          <w:b/>
          <w:sz w:val="24"/>
          <w:szCs w:val="24"/>
          <w:u w:val="single"/>
        </w:rPr>
      </w:pPr>
    </w:p>
    <w:p w14:paraId="5DC18EEA" w14:textId="7C6E16D1" w:rsidR="002D0071" w:rsidRPr="00333DF4" w:rsidRDefault="003F703C" w:rsidP="002D0071">
      <w:pPr>
        <w:spacing w:after="0" w:line="240" w:lineRule="auto"/>
        <w:outlineLvl w:val="0"/>
        <w:rPr>
          <w:rFonts w:ascii="Garamond" w:hAnsi="Garamond" w:cstheme="minorHAnsi"/>
          <w:b/>
          <w:sz w:val="24"/>
          <w:szCs w:val="24"/>
          <w:u w:val="single"/>
        </w:rPr>
      </w:pPr>
      <w:r>
        <w:rPr>
          <w:rFonts w:ascii="Garamond" w:hAnsi="Garamond" w:cstheme="minorHAnsi"/>
          <w:b/>
          <w:sz w:val="24"/>
          <w:szCs w:val="24"/>
          <w:u w:val="single"/>
        </w:rPr>
        <w:t>Organization and Mission</w:t>
      </w:r>
    </w:p>
    <w:p w14:paraId="3697DABF" w14:textId="4EDFE7F7" w:rsidR="002D0071" w:rsidRDefault="00E277AD" w:rsidP="00E277AD">
      <w:pPr>
        <w:spacing w:after="0" w:line="240" w:lineRule="auto"/>
        <w:rPr>
          <w:rFonts w:ascii="Garamond" w:hAnsi="Garamond"/>
          <w:sz w:val="24"/>
          <w:szCs w:val="24"/>
        </w:rPr>
      </w:pPr>
      <w:r w:rsidRPr="00E277AD">
        <w:rPr>
          <w:rFonts w:ascii="Garamond" w:hAnsi="Garamond"/>
          <w:sz w:val="24"/>
          <w:szCs w:val="24"/>
        </w:rPr>
        <w:t xml:space="preserve">The North Carolina Dental Society Foundation (NCDSF) was launched in 2017 as the charitable arm of the North Carolina Dental Society (NCDS). The mission of </w:t>
      </w:r>
      <w:r w:rsidR="00BA4C19">
        <w:rPr>
          <w:rFonts w:ascii="Garamond" w:hAnsi="Garamond"/>
          <w:sz w:val="24"/>
          <w:szCs w:val="24"/>
        </w:rPr>
        <w:t xml:space="preserve">NCDSF </w:t>
      </w:r>
      <w:r w:rsidRPr="00E277AD">
        <w:rPr>
          <w:rFonts w:ascii="Garamond" w:hAnsi="Garamond"/>
          <w:i/>
          <w:sz w:val="24"/>
          <w:szCs w:val="24"/>
        </w:rPr>
        <w:t>is to promote the oral health of the citizens of North Carolina and the art and science of dentistry</w:t>
      </w:r>
      <w:r w:rsidRPr="00E277AD">
        <w:rPr>
          <w:rFonts w:ascii="Garamond" w:hAnsi="Garamond"/>
          <w:sz w:val="24"/>
          <w:szCs w:val="24"/>
        </w:rPr>
        <w:t xml:space="preserve">. </w:t>
      </w:r>
      <w:r w:rsidR="00BA4C19">
        <w:rPr>
          <w:rFonts w:ascii="Garamond" w:hAnsi="Garamond"/>
          <w:sz w:val="24"/>
          <w:szCs w:val="24"/>
        </w:rPr>
        <w:t>NCDSF</w:t>
      </w:r>
      <w:r w:rsidRPr="00E277AD">
        <w:rPr>
          <w:rFonts w:ascii="Garamond" w:hAnsi="Garamond"/>
          <w:sz w:val="24"/>
          <w:szCs w:val="24"/>
        </w:rPr>
        <w:t xml:space="preserve"> accomplishes its mission through 1) providing signature programs – including </w:t>
      </w:r>
      <w:r w:rsidR="00BA4C19" w:rsidRPr="00BA4C19">
        <w:rPr>
          <w:rFonts w:ascii="Garamond" w:hAnsi="Garamond"/>
          <w:i/>
          <w:sz w:val="24"/>
          <w:szCs w:val="24"/>
        </w:rPr>
        <w:t xml:space="preserve">NC </w:t>
      </w:r>
      <w:r w:rsidRPr="00BA4C19">
        <w:rPr>
          <w:rFonts w:ascii="Garamond" w:hAnsi="Garamond"/>
          <w:i/>
          <w:sz w:val="24"/>
          <w:szCs w:val="24"/>
        </w:rPr>
        <w:t>Missions of Mercy</w:t>
      </w:r>
      <w:r w:rsidRPr="00E277AD">
        <w:rPr>
          <w:rFonts w:ascii="Garamond" w:hAnsi="Garamond"/>
          <w:sz w:val="24"/>
          <w:szCs w:val="24"/>
        </w:rPr>
        <w:t xml:space="preserve">, </w:t>
      </w:r>
      <w:r w:rsidRPr="00BA4C19">
        <w:rPr>
          <w:rFonts w:ascii="Garamond" w:hAnsi="Garamond"/>
          <w:i/>
          <w:sz w:val="24"/>
          <w:szCs w:val="24"/>
        </w:rPr>
        <w:t>Give Kids A Smile</w:t>
      </w:r>
      <w:r w:rsidRPr="00E277AD">
        <w:rPr>
          <w:rFonts w:ascii="Garamond" w:hAnsi="Garamond"/>
          <w:sz w:val="24"/>
          <w:szCs w:val="24"/>
        </w:rPr>
        <w:t xml:space="preserve">, and </w:t>
      </w:r>
      <w:r w:rsidRPr="00BA4C19">
        <w:rPr>
          <w:rFonts w:ascii="Garamond" w:hAnsi="Garamond"/>
          <w:i/>
          <w:sz w:val="24"/>
          <w:szCs w:val="24"/>
        </w:rPr>
        <w:t>Donated Dental Services</w:t>
      </w:r>
      <w:r w:rsidRPr="00E277AD">
        <w:rPr>
          <w:rFonts w:ascii="Garamond" w:hAnsi="Garamond"/>
          <w:sz w:val="24"/>
          <w:szCs w:val="24"/>
        </w:rPr>
        <w:t xml:space="preserve"> – to serve the oral health needs of NC citizens, and 2) awarding grants to other organizations and programs aligned with the NCDSF mission. The NCDSF is a 501(c)(3) public charity based in Cary, NC.</w:t>
      </w:r>
    </w:p>
    <w:p w14:paraId="7B340E62" w14:textId="77777777" w:rsidR="002D0071" w:rsidRPr="00333DF4" w:rsidRDefault="002D0071" w:rsidP="002D0071">
      <w:pPr>
        <w:pStyle w:val="NormalWeb"/>
        <w:spacing w:before="0" w:beforeAutospacing="0" w:after="0" w:afterAutospacing="0"/>
        <w:rPr>
          <w:rFonts w:ascii="Garamond" w:hAnsi="Garamond" w:cstheme="minorHAnsi"/>
          <w:b/>
        </w:rPr>
      </w:pPr>
    </w:p>
    <w:p w14:paraId="1718C49C" w14:textId="7CC4B373" w:rsidR="002D0071" w:rsidRPr="00333DF4" w:rsidRDefault="002D0071" w:rsidP="002D0071">
      <w:pPr>
        <w:pStyle w:val="NormalWeb"/>
        <w:spacing w:before="0" w:beforeAutospacing="0" w:after="0" w:afterAutospacing="0"/>
        <w:rPr>
          <w:rFonts w:ascii="Garamond" w:hAnsi="Garamond" w:cstheme="minorHAnsi"/>
          <w:b/>
        </w:rPr>
      </w:pPr>
      <w:r w:rsidRPr="00333DF4">
        <w:rPr>
          <w:rFonts w:ascii="Garamond" w:hAnsi="Garamond" w:cstheme="minorHAnsi"/>
          <w:b/>
          <w:u w:val="single"/>
        </w:rPr>
        <w:t>Responsibilities</w:t>
      </w:r>
      <w:r w:rsidRPr="00333DF4">
        <w:rPr>
          <w:rFonts w:ascii="Garamond" w:hAnsi="Garamond" w:cstheme="minorHAnsi"/>
          <w:b/>
        </w:rPr>
        <w:br/>
      </w:r>
      <w:r w:rsidR="003F703C">
        <w:rPr>
          <w:rFonts w:ascii="Garamond" w:hAnsi="Garamond"/>
          <w:i/>
        </w:rPr>
        <w:t xml:space="preserve">Strategic </w:t>
      </w:r>
      <w:r w:rsidRPr="00333DF4">
        <w:rPr>
          <w:rFonts w:ascii="Garamond" w:hAnsi="Garamond"/>
          <w:i/>
        </w:rPr>
        <w:t>Leadership</w:t>
      </w:r>
    </w:p>
    <w:p w14:paraId="383FAA44" w14:textId="5F356558" w:rsidR="00D96F3C" w:rsidRDefault="00EF6A03" w:rsidP="00D96F3C">
      <w:pPr>
        <w:numPr>
          <w:ilvl w:val="0"/>
          <w:numId w:val="4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</w:t>
      </w:r>
      <w:r w:rsidR="00D96F3C" w:rsidRPr="00D96F3C">
        <w:rPr>
          <w:rFonts w:ascii="Garamond" w:hAnsi="Garamond" w:cs="Times New Roman"/>
          <w:sz w:val="24"/>
          <w:szCs w:val="24"/>
        </w:rPr>
        <w:t xml:space="preserve">ormulate </w:t>
      </w:r>
      <w:r>
        <w:rPr>
          <w:rFonts w:ascii="Garamond" w:hAnsi="Garamond" w:cs="Times New Roman"/>
          <w:sz w:val="24"/>
          <w:szCs w:val="24"/>
        </w:rPr>
        <w:t xml:space="preserve">strategic and annual </w:t>
      </w:r>
      <w:r w:rsidR="00D96F3C" w:rsidRPr="00D96F3C">
        <w:rPr>
          <w:rFonts w:ascii="Garamond" w:hAnsi="Garamond" w:cs="Times New Roman"/>
          <w:sz w:val="24"/>
          <w:szCs w:val="24"/>
        </w:rPr>
        <w:t>plans</w:t>
      </w:r>
      <w:r w:rsidR="00BA4C19">
        <w:rPr>
          <w:rFonts w:ascii="Garamond" w:hAnsi="Garamond" w:cs="Times New Roman"/>
          <w:sz w:val="24"/>
          <w:szCs w:val="24"/>
        </w:rPr>
        <w:t xml:space="preserve"> </w:t>
      </w:r>
      <w:r w:rsidR="00D96F3C" w:rsidRPr="00D96F3C">
        <w:rPr>
          <w:rFonts w:ascii="Garamond" w:hAnsi="Garamond" w:cs="Times New Roman"/>
          <w:sz w:val="24"/>
          <w:szCs w:val="24"/>
        </w:rPr>
        <w:t xml:space="preserve">for </w:t>
      </w:r>
      <w:r w:rsidR="00BA4C19">
        <w:rPr>
          <w:rFonts w:ascii="Garamond" w:hAnsi="Garamond" w:cs="Times New Roman"/>
          <w:sz w:val="24"/>
          <w:szCs w:val="24"/>
        </w:rPr>
        <w:t xml:space="preserve">the Board’s approval to </w:t>
      </w:r>
      <w:r w:rsidR="00D96F3C" w:rsidRPr="00D96F3C">
        <w:rPr>
          <w:rFonts w:ascii="Garamond" w:hAnsi="Garamond" w:cs="Times New Roman"/>
          <w:sz w:val="24"/>
          <w:szCs w:val="24"/>
        </w:rPr>
        <w:t>achiev</w:t>
      </w:r>
      <w:r w:rsidR="00BA4C19">
        <w:rPr>
          <w:rFonts w:ascii="Garamond" w:hAnsi="Garamond" w:cs="Times New Roman"/>
          <w:sz w:val="24"/>
          <w:szCs w:val="24"/>
        </w:rPr>
        <w:t>e</w:t>
      </w:r>
      <w:r w:rsidR="00D96F3C" w:rsidRPr="00D96F3C">
        <w:rPr>
          <w:rFonts w:ascii="Garamond" w:hAnsi="Garamond" w:cs="Times New Roman"/>
          <w:sz w:val="24"/>
          <w:szCs w:val="24"/>
        </w:rPr>
        <w:t xml:space="preserve"> the </w:t>
      </w:r>
      <w:r>
        <w:rPr>
          <w:rFonts w:ascii="Garamond" w:hAnsi="Garamond" w:cs="Times New Roman"/>
          <w:sz w:val="24"/>
          <w:szCs w:val="24"/>
        </w:rPr>
        <w:t>Foundation’s</w:t>
      </w:r>
      <w:r w:rsidR="00D96F3C" w:rsidRPr="00D96F3C">
        <w:rPr>
          <w:rFonts w:ascii="Garamond" w:hAnsi="Garamond" w:cs="Times New Roman"/>
          <w:sz w:val="24"/>
          <w:szCs w:val="24"/>
        </w:rPr>
        <w:t xml:space="preserve"> mission, strategy, annual goals</w:t>
      </w:r>
      <w:r w:rsidR="00BA4C19">
        <w:rPr>
          <w:rFonts w:ascii="Garamond" w:hAnsi="Garamond" w:cs="Times New Roman"/>
          <w:sz w:val="24"/>
          <w:szCs w:val="24"/>
        </w:rPr>
        <w:t>,</w:t>
      </w:r>
      <w:r w:rsidR="00D96F3C" w:rsidRPr="00D96F3C">
        <w:rPr>
          <w:rFonts w:ascii="Garamond" w:hAnsi="Garamond" w:cs="Times New Roman"/>
          <w:sz w:val="24"/>
          <w:szCs w:val="24"/>
        </w:rPr>
        <w:t xml:space="preserve"> and objectives</w:t>
      </w:r>
    </w:p>
    <w:p w14:paraId="789F333C" w14:textId="5BEB669E" w:rsidR="002D0071" w:rsidRDefault="002D0071" w:rsidP="002D0071">
      <w:pPr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33DF4">
        <w:rPr>
          <w:rFonts w:ascii="Garamond" w:hAnsi="Garamond"/>
          <w:sz w:val="24"/>
          <w:szCs w:val="24"/>
        </w:rPr>
        <w:t>Provide</w:t>
      </w:r>
      <w:r>
        <w:rPr>
          <w:rFonts w:ascii="Garamond" w:hAnsi="Garamond"/>
          <w:sz w:val="24"/>
          <w:szCs w:val="24"/>
        </w:rPr>
        <w:t xml:space="preserve"> visionary</w:t>
      </w:r>
      <w:r w:rsidRPr="00333DF4">
        <w:rPr>
          <w:rFonts w:ascii="Garamond" w:hAnsi="Garamond"/>
          <w:sz w:val="24"/>
          <w:szCs w:val="24"/>
        </w:rPr>
        <w:t xml:space="preserve"> direction and strategic </w:t>
      </w:r>
      <w:r>
        <w:rPr>
          <w:rFonts w:ascii="Garamond" w:hAnsi="Garamond"/>
          <w:sz w:val="24"/>
          <w:szCs w:val="24"/>
        </w:rPr>
        <w:t xml:space="preserve">implementation of </w:t>
      </w:r>
      <w:r w:rsidR="00EF6A03">
        <w:rPr>
          <w:rFonts w:ascii="Garamond" w:hAnsi="Garamond"/>
          <w:sz w:val="24"/>
          <w:szCs w:val="24"/>
        </w:rPr>
        <w:t>NCDSF</w:t>
      </w:r>
      <w:r>
        <w:rPr>
          <w:rFonts w:ascii="Garamond" w:hAnsi="Garamond"/>
          <w:sz w:val="24"/>
          <w:szCs w:val="24"/>
        </w:rPr>
        <w:t xml:space="preserve"> plans, </w:t>
      </w:r>
      <w:r w:rsidRPr="00333DF4">
        <w:rPr>
          <w:rFonts w:ascii="Garamond" w:hAnsi="Garamond"/>
          <w:sz w:val="24"/>
          <w:szCs w:val="24"/>
        </w:rPr>
        <w:t>programs</w:t>
      </w:r>
      <w:r>
        <w:rPr>
          <w:rFonts w:ascii="Garamond" w:hAnsi="Garamond"/>
          <w:sz w:val="24"/>
          <w:szCs w:val="24"/>
        </w:rPr>
        <w:t>, and operations</w:t>
      </w:r>
    </w:p>
    <w:p w14:paraId="2408F82F" w14:textId="77777777" w:rsidR="00BA4C19" w:rsidRDefault="003F703C" w:rsidP="00EF6A03">
      <w:pPr>
        <w:pStyle w:val="ListParagraph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 w:rsidRPr="003F703C">
        <w:rPr>
          <w:rFonts w:ascii="Garamond" w:hAnsi="Garamond"/>
          <w:sz w:val="24"/>
          <w:szCs w:val="24"/>
        </w:rPr>
        <w:t xml:space="preserve">Represent </w:t>
      </w:r>
      <w:r w:rsidR="00EF6A03">
        <w:rPr>
          <w:rFonts w:ascii="Garamond" w:hAnsi="Garamond"/>
          <w:sz w:val="24"/>
          <w:szCs w:val="24"/>
        </w:rPr>
        <w:t xml:space="preserve">NCDSF </w:t>
      </w:r>
      <w:r w:rsidRPr="003F703C">
        <w:rPr>
          <w:rFonts w:ascii="Garamond" w:hAnsi="Garamond"/>
          <w:sz w:val="24"/>
          <w:szCs w:val="24"/>
        </w:rPr>
        <w:t xml:space="preserve">across </w:t>
      </w:r>
      <w:r w:rsidR="00EF6A03">
        <w:rPr>
          <w:rFonts w:ascii="Garamond" w:hAnsi="Garamond"/>
          <w:sz w:val="24"/>
          <w:szCs w:val="24"/>
        </w:rPr>
        <w:t>the state</w:t>
      </w:r>
      <w:r w:rsidRPr="003F703C">
        <w:rPr>
          <w:rFonts w:ascii="Garamond" w:hAnsi="Garamond"/>
          <w:sz w:val="24"/>
          <w:szCs w:val="24"/>
        </w:rPr>
        <w:t xml:space="preserve"> as its key ambassador who reflects and enhances the </w:t>
      </w:r>
      <w:r w:rsidR="00EF6A03">
        <w:rPr>
          <w:rFonts w:ascii="Garamond" w:hAnsi="Garamond"/>
          <w:sz w:val="24"/>
          <w:szCs w:val="24"/>
        </w:rPr>
        <w:t>Foundatio</w:t>
      </w:r>
      <w:r w:rsidR="00EF6A03" w:rsidRPr="003F703C">
        <w:rPr>
          <w:rFonts w:ascii="Garamond" w:hAnsi="Garamond"/>
          <w:sz w:val="24"/>
          <w:szCs w:val="24"/>
        </w:rPr>
        <w:t>n’s</w:t>
      </w:r>
      <w:r w:rsidRPr="003F703C">
        <w:rPr>
          <w:rFonts w:ascii="Garamond" w:hAnsi="Garamond"/>
          <w:sz w:val="24"/>
          <w:szCs w:val="24"/>
        </w:rPr>
        <w:t xml:space="preserve"> profile</w:t>
      </w:r>
    </w:p>
    <w:p w14:paraId="0015A85C" w14:textId="07FA2BEF" w:rsidR="003F703C" w:rsidRPr="003F703C" w:rsidRDefault="00BA4C19" w:rsidP="00EF6A03">
      <w:pPr>
        <w:pStyle w:val="ListParagraph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</w:t>
      </w:r>
      <w:r w:rsidR="00EF6A03" w:rsidRPr="00EF6A03">
        <w:rPr>
          <w:rFonts w:ascii="Garamond" w:hAnsi="Garamond"/>
          <w:sz w:val="24"/>
          <w:szCs w:val="24"/>
        </w:rPr>
        <w:t>rve as the primary liaison to key funders, partners</w:t>
      </w:r>
      <w:r>
        <w:rPr>
          <w:rFonts w:ascii="Garamond" w:hAnsi="Garamond"/>
          <w:sz w:val="24"/>
          <w:szCs w:val="24"/>
        </w:rPr>
        <w:t>,</w:t>
      </w:r>
      <w:r w:rsidR="00EF6A03" w:rsidRPr="00EF6A03">
        <w:rPr>
          <w:rFonts w:ascii="Garamond" w:hAnsi="Garamond"/>
          <w:sz w:val="24"/>
          <w:szCs w:val="24"/>
        </w:rPr>
        <w:t xml:space="preserve"> and constituencies</w:t>
      </w:r>
      <w:r w:rsidR="00EF6A03">
        <w:rPr>
          <w:rFonts w:ascii="Garamond" w:hAnsi="Garamond"/>
          <w:sz w:val="24"/>
          <w:szCs w:val="24"/>
        </w:rPr>
        <w:t xml:space="preserve"> </w:t>
      </w:r>
    </w:p>
    <w:p w14:paraId="685F1A77" w14:textId="1BDFC359" w:rsidR="00EF6A03" w:rsidRPr="00EF6A03" w:rsidRDefault="00EF6A03" w:rsidP="00EF6A03">
      <w:pPr>
        <w:pStyle w:val="ListParagraph"/>
        <w:numPr>
          <w:ilvl w:val="0"/>
          <w:numId w:val="43"/>
        </w:numPr>
        <w:spacing w:after="0"/>
        <w:rPr>
          <w:rFonts w:ascii="Garamond" w:hAnsi="Garamond"/>
          <w:sz w:val="24"/>
          <w:szCs w:val="24"/>
        </w:rPr>
      </w:pPr>
      <w:r w:rsidRPr="00EF6A03">
        <w:rPr>
          <w:rFonts w:ascii="Garamond" w:hAnsi="Garamond"/>
          <w:sz w:val="24"/>
          <w:szCs w:val="24"/>
        </w:rPr>
        <w:t>Maintai</w:t>
      </w:r>
      <w:r w:rsidR="00BA4C19">
        <w:rPr>
          <w:rFonts w:ascii="Garamond" w:hAnsi="Garamond"/>
          <w:sz w:val="24"/>
          <w:szCs w:val="24"/>
        </w:rPr>
        <w:t>n</w:t>
      </w:r>
      <w:r w:rsidRPr="00EF6A03">
        <w:rPr>
          <w:rFonts w:ascii="Garamond" w:hAnsi="Garamond"/>
          <w:sz w:val="24"/>
          <w:szCs w:val="24"/>
        </w:rPr>
        <w:t xml:space="preserve"> a working knowledge of and </w:t>
      </w:r>
      <w:r w:rsidR="00BA4C19">
        <w:rPr>
          <w:rFonts w:ascii="Garamond" w:hAnsi="Garamond"/>
          <w:sz w:val="24"/>
          <w:szCs w:val="24"/>
        </w:rPr>
        <w:t>be</w:t>
      </w:r>
      <w:r w:rsidRPr="00EF6A03">
        <w:rPr>
          <w:rFonts w:ascii="Garamond" w:hAnsi="Garamond"/>
          <w:sz w:val="24"/>
          <w:szCs w:val="24"/>
        </w:rPr>
        <w:t xml:space="preserve"> conversational about developments and trends in the field </w:t>
      </w:r>
    </w:p>
    <w:p w14:paraId="5E0522A7" w14:textId="389323C3" w:rsidR="002D0071" w:rsidRPr="00EF6A03" w:rsidRDefault="002D0071" w:rsidP="00EF6A03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060F5B1B" w14:textId="34B79100" w:rsidR="002D0071" w:rsidRPr="00333DF4" w:rsidRDefault="002D0071" w:rsidP="002D0071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333DF4">
        <w:rPr>
          <w:rFonts w:ascii="Garamond" w:hAnsi="Garamond"/>
          <w:i/>
          <w:sz w:val="24"/>
          <w:szCs w:val="24"/>
        </w:rPr>
        <w:t xml:space="preserve">Fund Development and </w:t>
      </w:r>
      <w:r w:rsidR="003F703C">
        <w:rPr>
          <w:rFonts w:ascii="Garamond" w:hAnsi="Garamond"/>
          <w:i/>
          <w:sz w:val="24"/>
          <w:szCs w:val="24"/>
        </w:rPr>
        <w:t>Marketing</w:t>
      </w:r>
    </w:p>
    <w:p w14:paraId="751CF1B6" w14:textId="77777777" w:rsidR="00650E6C" w:rsidRDefault="00EF6A03" w:rsidP="00F54FD2">
      <w:pPr>
        <w:pStyle w:val="ListParagraph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650E6C">
        <w:rPr>
          <w:rFonts w:ascii="Garamond" w:hAnsi="Garamond"/>
          <w:sz w:val="24"/>
          <w:szCs w:val="24"/>
        </w:rPr>
        <w:t>In collaboration with the Board, ensure adequate funds are available to carry out the NCDSF mission</w:t>
      </w:r>
    </w:p>
    <w:p w14:paraId="20784D40" w14:textId="0A90EE91" w:rsidR="003F703C" w:rsidRPr="00650E6C" w:rsidRDefault="003F703C" w:rsidP="00F54FD2">
      <w:pPr>
        <w:pStyle w:val="ListParagraph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650E6C">
        <w:rPr>
          <w:rFonts w:ascii="Garamond" w:hAnsi="Garamond"/>
          <w:sz w:val="24"/>
          <w:szCs w:val="24"/>
        </w:rPr>
        <w:t xml:space="preserve">Lead the creation, implementation, and monitoring of a comprehensive fundraising plan that inspires investment from individual donors, foundations, the business community, and government agencies </w:t>
      </w:r>
    </w:p>
    <w:p w14:paraId="3F29E2D9" w14:textId="77777777" w:rsidR="00650E6C" w:rsidRDefault="00650E6C" w:rsidP="00650E6C">
      <w:pPr>
        <w:pStyle w:val="ListParagraph"/>
        <w:rPr>
          <w:rFonts w:ascii="Garamond" w:hAnsi="Garamond"/>
          <w:sz w:val="24"/>
          <w:szCs w:val="24"/>
        </w:rPr>
      </w:pPr>
    </w:p>
    <w:p w14:paraId="389ACF0C" w14:textId="7D6FA56B" w:rsidR="00EF6A03" w:rsidRDefault="003F703C" w:rsidP="00EF6A03">
      <w:pPr>
        <w:pStyle w:val="ListParagraph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proofErr w:type="gramStart"/>
      <w:r w:rsidRPr="003F703C">
        <w:rPr>
          <w:rFonts w:ascii="Garamond" w:hAnsi="Garamond"/>
          <w:sz w:val="24"/>
          <w:szCs w:val="24"/>
        </w:rPr>
        <w:t>Personally</w:t>
      </w:r>
      <w:proofErr w:type="gramEnd"/>
      <w:r w:rsidRPr="003F703C">
        <w:rPr>
          <w:rFonts w:ascii="Garamond" w:hAnsi="Garamond"/>
          <w:sz w:val="24"/>
          <w:szCs w:val="24"/>
        </w:rPr>
        <w:t xml:space="preserve"> and actively engage in key cultivation, solicitation, and stewardship activities</w:t>
      </w:r>
    </w:p>
    <w:p w14:paraId="4B11AA54" w14:textId="3F407720" w:rsidR="00EF6A03" w:rsidRPr="00650E6C" w:rsidRDefault="003F703C" w:rsidP="00650E6C">
      <w:pPr>
        <w:pStyle w:val="ListParagraph"/>
        <w:numPr>
          <w:ilvl w:val="0"/>
          <w:numId w:val="42"/>
        </w:numPr>
        <w:spacing w:after="0"/>
        <w:rPr>
          <w:rFonts w:ascii="Garamond" w:hAnsi="Garamond"/>
          <w:sz w:val="24"/>
          <w:szCs w:val="24"/>
        </w:rPr>
      </w:pPr>
      <w:r w:rsidRPr="00EF6A03">
        <w:rPr>
          <w:rFonts w:ascii="Garamond" w:hAnsi="Garamond"/>
          <w:sz w:val="24"/>
          <w:szCs w:val="24"/>
        </w:rPr>
        <w:t xml:space="preserve">Deepen and refine all aspects of communications; work closely with </w:t>
      </w:r>
      <w:r w:rsidR="00EF6A03" w:rsidRPr="00EF6A03">
        <w:rPr>
          <w:rFonts w:ascii="Garamond" w:hAnsi="Garamond"/>
          <w:sz w:val="24"/>
          <w:szCs w:val="24"/>
        </w:rPr>
        <w:t xml:space="preserve">the NCDS and other partners </w:t>
      </w:r>
      <w:r w:rsidRPr="00EF6A03">
        <w:rPr>
          <w:rFonts w:ascii="Garamond" w:hAnsi="Garamond"/>
          <w:sz w:val="24"/>
          <w:szCs w:val="24"/>
        </w:rPr>
        <w:t xml:space="preserve">to maximize public relations and marketing of the </w:t>
      </w:r>
      <w:r w:rsidR="00EF6A03" w:rsidRPr="00EF6A03">
        <w:rPr>
          <w:rFonts w:ascii="Garamond" w:hAnsi="Garamond"/>
          <w:sz w:val="24"/>
          <w:szCs w:val="24"/>
        </w:rPr>
        <w:t>Foundation</w:t>
      </w:r>
      <w:r w:rsidR="00EF6A03" w:rsidRPr="00EF6A03">
        <w:rPr>
          <w:rFonts w:ascii="Garamond" w:hAnsi="Garamond"/>
          <w:sz w:val="24"/>
          <w:szCs w:val="24"/>
        </w:rPr>
        <w:br/>
      </w:r>
    </w:p>
    <w:p w14:paraId="1208BA3E" w14:textId="034361F5" w:rsidR="002D0071" w:rsidRPr="00333DF4" w:rsidRDefault="002D0071" w:rsidP="002D0071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Financial Oversight </w:t>
      </w:r>
      <w:r w:rsidRPr="00333DF4">
        <w:rPr>
          <w:rFonts w:ascii="Garamond" w:hAnsi="Garamond"/>
          <w:i/>
          <w:sz w:val="24"/>
          <w:szCs w:val="24"/>
        </w:rPr>
        <w:t>&amp; Operations</w:t>
      </w:r>
    </w:p>
    <w:p w14:paraId="4DA765EF" w14:textId="20DD9FF0" w:rsidR="00EF6A03" w:rsidRDefault="00EF6A03" w:rsidP="00EF6A03">
      <w:pPr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 with Treasurer and appropriate NCDS staff to d</w:t>
      </w:r>
      <w:r w:rsidRPr="00333DF4">
        <w:rPr>
          <w:rFonts w:ascii="Garamond" w:hAnsi="Garamond"/>
          <w:sz w:val="24"/>
          <w:szCs w:val="24"/>
        </w:rPr>
        <w:t xml:space="preserve">evelop, oversee, and execute </w:t>
      </w:r>
      <w:r>
        <w:rPr>
          <w:rFonts w:ascii="Garamond" w:hAnsi="Garamond"/>
          <w:sz w:val="24"/>
          <w:szCs w:val="24"/>
        </w:rPr>
        <w:t>a business model and annual budget that meets organizational priorities and annual goals as determined with the Board</w:t>
      </w:r>
    </w:p>
    <w:p w14:paraId="51D8B926" w14:textId="5EF838BD" w:rsidR="003F703C" w:rsidRPr="003F703C" w:rsidRDefault="00BA4C19" w:rsidP="003F703C">
      <w:pPr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collaboration with NCDS staff, d</w:t>
      </w:r>
      <w:r w:rsidR="003F703C" w:rsidRPr="003F703C">
        <w:rPr>
          <w:rFonts w:ascii="Garamond" w:hAnsi="Garamond"/>
          <w:sz w:val="24"/>
          <w:szCs w:val="24"/>
        </w:rPr>
        <w:t xml:space="preserve">irect and manage all </w:t>
      </w:r>
      <w:r w:rsidR="00EF6A03">
        <w:rPr>
          <w:rFonts w:ascii="Garamond" w:hAnsi="Garamond"/>
          <w:sz w:val="24"/>
          <w:szCs w:val="24"/>
        </w:rPr>
        <w:t>NCDSF</w:t>
      </w:r>
      <w:r w:rsidR="003F703C" w:rsidRPr="003F703C">
        <w:rPr>
          <w:rFonts w:ascii="Garamond" w:hAnsi="Garamond"/>
          <w:sz w:val="24"/>
          <w:szCs w:val="24"/>
        </w:rPr>
        <w:t xml:space="preserve"> fiscal activities and requirements (budgeting, risk management, fund development, audit, etc.)</w:t>
      </w:r>
    </w:p>
    <w:p w14:paraId="14DBEDD5" w14:textId="77777777" w:rsidR="002D0071" w:rsidRDefault="002D0071" w:rsidP="002D0071">
      <w:pPr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3609">
        <w:rPr>
          <w:rFonts w:ascii="Garamond" w:hAnsi="Garamond"/>
          <w:sz w:val="24"/>
          <w:szCs w:val="24"/>
        </w:rPr>
        <w:t>Ensure the maintenance of accurate and organized administrative and financi</w:t>
      </w:r>
      <w:r>
        <w:rPr>
          <w:rFonts w:ascii="Garamond" w:hAnsi="Garamond"/>
          <w:sz w:val="24"/>
          <w:szCs w:val="24"/>
        </w:rPr>
        <w:t>al records</w:t>
      </w:r>
    </w:p>
    <w:p w14:paraId="2BFB988B" w14:textId="03E73B27" w:rsidR="002D0071" w:rsidRPr="00EF6A03" w:rsidRDefault="002D0071" w:rsidP="002D0071">
      <w:pPr>
        <w:numPr>
          <w:ilvl w:val="0"/>
          <w:numId w:val="41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</w:t>
      </w:r>
      <w:r w:rsidRPr="0096422C">
        <w:rPr>
          <w:rFonts w:ascii="Garamond" w:hAnsi="Garamond"/>
          <w:sz w:val="24"/>
          <w:szCs w:val="24"/>
        </w:rPr>
        <w:t xml:space="preserve"> oversight of banking, accounts payable, and accounts receivable</w:t>
      </w:r>
    </w:p>
    <w:p w14:paraId="58D4F3AD" w14:textId="5B041197" w:rsidR="00EF6A03" w:rsidRPr="00B92439" w:rsidRDefault="00B92439" w:rsidP="00B92439">
      <w:pPr>
        <w:pStyle w:val="ListParagraph"/>
        <w:numPr>
          <w:ilvl w:val="0"/>
          <w:numId w:val="4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the Foundation grows, oversee the</w:t>
      </w:r>
      <w:r w:rsidR="00EF6A03" w:rsidRPr="00B92439">
        <w:rPr>
          <w:rFonts w:ascii="Garamond" w:hAnsi="Garamond"/>
          <w:sz w:val="24"/>
          <w:szCs w:val="24"/>
        </w:rPr>
        <w:t xml:space="preserve"> recruitment, employment, development, evaluation, and when necessary, release of </w:t>
      </w:r>
      <w:r>
        <w:rPr>
          <w:rFonts w:ascii="Garamond" w:hAnsi="Garamond"/>
          <w:sz w:val="24"/>
          <w:szCs w:val="24"/>
        </w:rPr>
        <w:t>NCDSF</w:t>
      </w:r>
      <w:r w:rsidR="00EF6A03" w:rsidRPr="00B92439">
        <w:rPr>
          <w:rFonts w:ascii="Garamond" w:hAnsi="Garamond"/>
          <w:sz w:val="24"/>
          <w:szCs w:val="24"/>
        </w:rPr>
        <w:t xml:space="preserve"> personnel.</w:t>
      </w:r>
    </w:p>
    <w:p w14:paraId="6E17CA02" w14:textId="77777777" w:rsidR="002D0071" w:rsidRDefault="002D0071" w:rsidP="002D0071">
      <w:pPr>
        <w:spacing w:after="0" w:line="240" w:lineRule="auto"/>
        <w:ind w:left="360"/>
        <w:rPr>
          <w:rFonts w:ascii="Garamond" w:hAnsi="Garamond"/>
          <w:i/>
          <w:sz w:val="24"/>
          <w:szCs w:val="24"/>
        </w:rPr>
      </w:pPr>
    </w:p>
    <w:p w14:paraId="1FD789BB" w14:textId="3D382E91" w:rsidR="002D0071" w:rsidRPr="00333DF4" w:rsidRDefault="002D0071" w:rsidP="002D0071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Board </w:t>
      </w:r>
      <w:r w:rsidR="005503DA">
        <w:rPr>
          <w:rFonts w:ascii="Garamond" w:hAnsi="Garamond"/>
          <w:i/>
          <w:sz w:val="24"/>
          <w:szCs w:val="24"/>
        </w:rPr>
        <w:t>of Directors</w:t>
      </w:r>
      <w:r w:rsidR="00D96F3C">
        <w:rPr>
          <w:rFonts w:ascii="Garamond" w:hAnsi="Garamond"/>
          <w:i/>
          <w:sz w:val="24"/>
          <w:szCs w:val="24"/>
        </w:rPr>
        <w:t>, Members, Volunteers</w:t>
      </w:r>
    </w:p>
    <w:p w14:paraId="2851C1EE" w14:textId="025EBF80" w:rsidR="00D96F3C" w:rsidRDefault="00D96F3C" w:rsidP="00D96F3C">
      <w:pPr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96F3C">
        <w:rPr>
          <w:rFonts w:ascii="Garamond" w:hAnsi="Garamond"/>
          <w:sz w:val="24"/>
          <w:szCs w:val="24"/>
        </w:rPr>
        <w:t>Develop, maintain, and support a strong Board of Directors</w:t>
      </w:r>
      <w:r w:rsidR="00B92439">
        <w:rPr>
          <w:rFonts w:ascii="Garamond" w:hAnsi="Garamond"/>
          <w:sz w:val="24"/>
          <w:szCs w:val="24"/>
        </w:rPr>
        <w:t>:</w:t>
      </w:r>
      <w:r w:rsidRPr="00D96F3C">
        <w:rPr>
          <w:rFonts w:ascii="Garamond" w:hAnsi="Garamond"/>
          <w:sz w:val="24"/>
          <w:szCs w:val="24"/>
        </w:rPr>
        <w:t xml:space="preserve"> serve as ex-officio of each committee, seek and build Board involvement with strategic direction for ongoing operations</w:t>
      </w:r>
    </w:p>
    <w:p w14:paraId="15E1A68B" w14:textId="6C2226A7" w:rsidR="00D96F3C" w:rsidRDefault="00B92439" w:rsidP="00EF6A03">
      <w:pPr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Cultivate relationships with NCDS members; encourage and coordinate </w:t>
      </w:r>
      <w:r w:rsidR="00EF6A03" w:rsidRPr="00EF6A03">
        <w:rPr>
          <w:rFonts w:ascii="Garamond" w:hAnsi="Garamond"/>
          <w:sz w:val="24"/>
          <w:szCs w:val="24"/>
        </w:rPr>
        <w:t xml:space="preserve">active and broad participation by volunteers in all areas of the </w:t>
      </w:r>
      <w:r>
        <w:rPr>
          <w:rFonts w:ascii="Garamond" w:hAnsi="Garamond"/>
          <w:sz w:val="24"/>
          <w:szCs w:val="24"/>
        </w:rPr>
        <w:t>Foundation’s</w:t>
      </w:r>
      <w:r w:rsidR="00EF6A03" w:rsidRPr="00EF6A03">
        <w:rPr>
          <w:rFonts w:ascii="Garamond" w:hAnsi="Garamond"/>
          <w:sz w:val="24"/>
          <w:szCs w:val="24"/>
        </w:rPr>
        <w:t xml:space="preserve"> work</w:t>
      </w:r>
    </w:p>
    <w:p w14:paraId="54188FFC" w14:textId="0EFD9956" w:rsidR="002D0071" w:rsidRPr="0096422C" w:rsidRDefault="002D0071" w:rsidP="002D0071">
      <w:pPr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6422C">
        <w:rPr>
          <w:rFonts w:ascii="Garamond" w:hAnsi="Garamond"/>
          <w:sz w:val="24"/>
          <w:szCs w:val="24"/>
        </w:rPr>
        <w:t xml:space="preserve">Work with the Board </w:t>
      </w:r>
      <w:r w:rsidR="00B92439">
        <w:rPr>
          <w:rFonts w:ascii="Garamond" w:hAnsi="Garamond"/>
          <w:sz w:val="24"/>
          <w:szCs w:val="24"/>
        </w:rPr>
        <w:t>Chair</w:t>
      </w:r>
      <w:r w:rsidRPr="0096422C">
        <w:rPr>
          <w:rFonts w:ascii="Garamond" w:hAnsi="Garamond"/>
          <w:sz w:val="24"/>
          <w:szCs w:val="24"/>
        </w:rPr>
        <w:t xml:space="preserve"> to prepare for and lead board meetings</w:t>
      </w:r>
      <w:r>
        <w:rPr>
          <w:rFonts w:ascii="Garamond" w:hAnsi="Garamond"/>
          <w:sz w:val="24"/>
          <w:szCs w:val="24"/>
        </w:rPr>
        <w:t xml:space="preserve"> and strategic planning sessions </w:t>
      </w:r>
      <w:r w:rsidR="00B92439">
        <w:rPr>
          <w:rFonts w:ascii="Garamond" w:hAnsi="Garamond"/>
          <w:sz w:val="24"/>
          <w:szCs w:val="24"/>
        </w:rPr>
        <w:t>to maximize efficiency and engagement</w:t>
      </w:r>
    </w:p>
    <w:p w14:paraId="4D58AC42" w14:textId="77777777" w:rsidR="002D0071" w:rsidRDefault="002D0071" w:rsidP="002D0071">
      <w:pPr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62C18">
        <w:rPr>
          <w:rFonts w:ascii="Garamond" w:hAnsi="Garamond"/>
          <w:sz w:val="24"/>
          <w:szCs w:val="24"/>
        </w:rPr>
        <w:t>Assist board members in year-round board recruitment and onboarding processes</w:t>
      </w:r>
    </w:p>
    <w:p w14:paraId="7D458DED" w14:textId="77777777" w:rsidR="002D0071" w:rsidRPr="00333DF4" w:rsidRDefault="002D0071" w:rsidP="002D0071">
      <w:pPr>
        <w:pStyle w:val="NormalWeb"/>
        <w:spacing w:before="0" w:beforeAutospacing="0" w:after="0" w:afterAutospacing="0"/>
        <w:ind w:left="360"/>
        <w:rPr>
          <w:rFonts w:ascii="Garamond" w:hAnsi="Garamond" w:cstheme="minorHAnsi"/>
        </w:rPr>
      </w:pPr>
    </w:p>
    <w:p w14:paraId="7062AB3D" w14:textId="77777777" w:rsidR="002D0071" w:rsidRPr="00333DF4" w:rsidRDefault="002D0071" w:rsidP="002D0071">
      <w:pPr>
        <w:pStyle w:val="ListParagraph"/>
        <w:spacing w:after="0" w:line="240" w:lineRule="auto"/>
        <w:ind w:left="0"/>
        <w:rPr>
          <w:rFonts w:ascii="Garamond" w:hAnsi="Garamond" w:cstheme="minorHAnsi"/>
          <w:b/>
          <w:sz w:val="24"/>
          <w:szCs w:val="24"/>
          <w:u w:val="single"/>
        </w:rPr>
      </w:pPr>
      <w:r w:rsidRPr="00333DF4">
        <w:rPr>
          <w:rFonts w:ascii="Garamond" w:hAnsi="Garamond" w:cstheme="minorHAnsi"/>
          <w:b/>
          <w:sz w:val="24"/>
          <w:szCs w:val="24"/>
          <w:u w:val="single"/>
        </w:rPr>
        <w:t>Additional Qualifications</w:t>
      </w:r>
    </w:p>
    <w:p w14:paraId="2B7B3CD0" w14:textId="77777777" w:rsidR="006C249B" w:rsidRDefault="006C249B" w:rsidP="006C249B">
      <w:pPr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249B">
        <w:rPr>
          <w:rFonts w:ascii="Garamond" w:hAnsi="Garamond"/>
          <w:sz w:val="24"/>
          <w:szCs w:val="24"/>
        </w:rPr>
        <w:t>Minimum four-year college degree required</w:t>
      </w:r>
    </w:p>
    <w:p w14:paraId="4F21B65B" w14:textId="390137EF" w:rsidR="006C249B" w:rsidRDefault="006C249B" w:rsidP="006C249B">
      <w:pPr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Proven experience in leading </w:t>
      </w:r>
      <w:r w:rsidRPr="006C249B">
        <w:rPr>
          <w:rFonts w:ascii="Garamond" w:hAnsi="Garamond"/>
          <w:sz w:val="24"/>
          <w:szCs w:val="24"/>
        </w:rPr>
        <w:t xml:space="preserve">high-performance </w:t>
      </w:r>
      <w:r>
        <w:rPr>
          <w:rFonts w:ascii="Garamond" w:hAnsi="Garamond"/>
          <w:sz w:val="24"/>
          <w:szCs w:val="24"/>
        </w:rPr>
        <w:t>teams</w:t>
      </w:r>
      <w:r w:rsidRPr="006C249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6C249B">
        <w:rPr>
          <w:rFonts w:ascii="Garamond" w:hAnsi="Garamond"/>
          <w:sz w:val="24"/>
          <w:szCs w:val="24"/>
        </w:rPr>
        <w:t>fund development, marketing/public relations, financial management</w:t>
      </w:r>
      <w:r>
        <w:rPr>
          <w:rFonts w:ascii="Garamond" w:hAnsi="Garamond"/>
          <w:sz w:val="24"/>
          <w:szCs w:val="24"/>
        </w:rPr>
        <w:t>,</w:t>
      </w:r>
      <w:r w:rsidRPr="006C249B">
        <w:rPr>
          <w:rFonts w:ascii="Garamond" w:hAnsi="Garamond"/>
          <w:sz w:val="24"/>
          <w:szCs w:val="24"/>
        </w:rPr>
        <w:t xml:space="preserve"> and program planning and operations. </w:t>
      </w:r>
    </w:p>
    <w:p w14:paraId="2F50F1E9" w14:textId="77777777" w:rsidR="006C249B" w:rsidRDefault="006C249B" w:rsidP="006C249B">
      <w:pPr>
        <w:pStyle w:val="ListParagraph"/>
        <w:numPr>
          <w:ilvl w:val="0"/>
          <w:numId w:val="36"/>
        </w:numPr>
        <w:spacing w:after="0"/>
        <w:rPr>
          <w:rFonts w:ascii="Garamond" w:hAnsi="Garamond"/>
          <w:sz w:val="24"/>
          <w:szCs w:val="24"/>
        </w:rPr>
      </w:pPr>
      <w:r w:rsidRPr="006C249B">
        <w:rPr>
          <w:rFonts w:ascii="Garamond" w:hAnsi="Garamond"/>
          <w:sz w:val="24"/>
          <w:szCs w:val="24"/>
        </w:rPr>
        <w:t>Demonstrated success working with a Board of Directors.</w:t>
      </w:r>
    </w:p>
    <w:p w14:paraId="5AAF1FEE" w14:textId="2C7D49B2" w:rsidR="002D0071" w:rsidRPr="006C249B" w:rsidRDefault="002D0071" w:rsidP="006C249B">
      <w:pPr>
        <w:pStyle w:val="ListParagraph"/>
        <w:numPr>
          <w:ilvl w:val="0"/>
          <w:numId w:val="36"/>
        </w:numPr>
        <w:spacing w:after="0"/>
        <w:rPr>
          <w:rFonts w:ascii="Garamond" w:hAnsi="Garamond"/>
          <w:sz w:val="24"/>
          <w:szCs w:val="24"/>
        </w:rPr>
      </w:pPr>
      <w:r w:rsidRPr="006C249B">
        <w:rPr>
          <w:rFonts w:ascii="Garamond" w:hAnsi="Garamond"/>
          <w:sz w:val="24"/>
          <w:szCs w:val="24"/>
        </w:rPr>
        <w:t xml:space="preserve">Strong interpersonal communication and relationship building skills; high-energy, proactive, self-starting individual with the disposition to lead a team and </w:t>
      </w:r>
      <w:r w:rsidR="006C249B">
        <w:rPr>
          <w:rFonts w:ascii="Garamond" w:hAnsi="Garamond"/>
          <w:sz w:val="24"/>
          <w:szCs w:val="24"/>
        </w:rPr>
        <w:t>grow</w:t>
      </w:r>
      <w:r w:rsidRPr="006C249B">
        <w:rPr>
          <w:rFonts w:ascii="Garamond" w:hAnsi="Garamond"/>
          <w:sz w:val="24"/>
          <w:szCs w:val="24"/>
        </w:rPr>
        <w:t xml:space="preserve"> </w:t>
      </w:r>
      <w:r w:rsidR="006C249B">
        <w:rPr>
          <w:rFonts w:ascii="Garamond" w:hAnsi="Garamond"/>
          <w:sz w:val="24"/>
          <w:szCs w:val="24"/>
        </w:rPr>
        <w:t>an organization</w:t>
      </w:r>
      <w:r w:rsidRPr="006C249B">
        <w:rPr>
          <w:rFonts w:ascii="Garamond" w:hAnsi="Garamond"/>
          <w:sz w:val="24"/>
          <w:szCs w:val="24"/>
        </w:rPr>
        <w:t xml:space="preserve">. </w:t>
      </w:r>
    </w:p>
    <w:p w14:paraId="0B68C3C8" w14:textId="77777777" w:rsidR="002D0071" w:rsidRPr="009D603C" w:rsidRDefault="002D0071" w:rsidP="006C249B">
      <w:pPr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D603C">
        <w:rPr>
          <w:rFonts w:ascii="Garamond" w:hAnsi="Garamond"/>
          <w:sz w:val="24"/>
          <w:szCs w:val="24"/>
        </w:rPr>
        <w:t xml:space="preserve">Team player who will be a constructive and collegial partner to board, staff, </w:t>
      </w:r>
      <w:r>
        <w:rPr>
          <w:rFonts w:ascii="Garamond" w:hAnsi="Garamond"/>
          <w:sz w:val="24"/>
          <w:szCs w:val="24"/>
        </w:rPr>
        <w:t xml:space="preserve">members, </w:t>
      </w:r>
      <w:r w:rsidRPr="009D603C">
        <w:rPr>
          <w:rFonts w:ascii="Garamond" w:hAnsi="Garamond"/>
          <w:sz w:val="24"/>
          <w:szCs w:val="24"/>
        </w:rPr>
        <w:t>and external stakeholders.</w:t>
      </w:r>
    </w:p>
    <w:p w14:paraId="4D2B8CB9" w14:textId="77777777" w:rsidR="002D0071" w:rsidRPr="0096422C" w:rsidRDefault="002D0071" w:rsidP="006C249B">
      <w:pPr>
        <w:numPr>
          <w:ilvl w:val="0"/>
          <w:numId w:val="36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6422C">
        <w:rPr>
          <w:rFonts w:ascii="Garamond" w:hAnsi="Garamond"/>
          <w:sz w:val="24"/>
          <w:szCs w:val="24"/>
        </w:rPr>
        <w:t xml:space="preserve">May include </w:t>
      </w:r>
      <w:r>
        <w:rPr>
          <w:rFonts w:ascii="Garamond" w:hAnsi="Garamond"/>
          <w:sz w:val="24"/>
          <w:szCs w:val="24"/>
        </w:rPr>
        <w:t>regular travel.</w:t>
      </w:r>
    </w:p>
    <w:p w14:paraId="1AC27079" w14:textId="77777777" w:rsidR="002D0071" w:rsidRPr="0096422C" w:rsidRDefault="002D0071" w:rsidP="002D0071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0618E93" w14:textId="77777777" w:rsidR="002D0071" w:rsidRPr="00333DF4" w:rsidRDefault="002D0071" w:rsidP="002D0071">
      <w:pPr>
        <w:tabs>
          <w:tab w:val="left" w:pos="450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333DF4">
        <w:rPr>
          <w:rFonts w:ascii="Garamond" w:hAnsi="Garamond"/>
          <w:b/>
          <w:sz w:val="24"/>
          <w:szCs w:val="24"/>
          <w:u w:val="single"/>
        </w:rPr>
        <w:t xml:space="preserve">To Apply </w:t>
      </w:r>
    </w:p>
    <w:p w14:paraId="1848BAB1" w14:textId="54D4DD4C" w:rsidR="002D0071" w:rsidRPr="001D1425" w:rsidRDefault="002D0071" w:rsidP="00333DF4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2D0071">
        <w:rPr>
          <w:rFonts w:ascii="Garamond" w:hAnsi="Garamond" w:cstheme="minorHAnsi"/>
          <w:i/>
          <w:sz w:val="24"/>
          <w:szCs w:val="24"/>
        </w:rPr>
        <w:t>All inquiries, nominations, and applications are to be directed via email to PMA Consulting: search@pattonmcdowell.com.</w:t>
      </w:r>
      <w:r w:rsidRPr="009D603C">
        <w:rPr>
          <w:rFonts w:ascii="Garamond" w:hAnsi="Garamond" w:cstheme="minorHAnsi"/>
          <w:sz w:val="24"/>
          <w:szCs w:val="24"/>
        </w:rPr>
        <w:t xml:space="preserve"> Applications should include a cover letter and resume. Please indicate in the subject of your email the position and organization to which you are applying and where you learned of the opportunity. </w:t>
      </w:r>
      <w:r w:rsidR="005503DA">
        <w:rPr>
          <w:rFonts w:ascii="Garamond" w:hAnsi="Garamond" w:cstheme="minorHAnsi"/>
          <w:sz w:val="24"/>
          <w:szCs w:val="24"/>
        </w:rPr>
        <w:t>NCDSF</w:t>
      </w:r>
      <w:r w:rsidRPr="009D603C">
        <w:rPr>
          <w:rFonts w:ascii="Garamond" w:hAnsi="Garamond" w:cstheme="minorHAnsi"/>
          <w:sz w:val="24"/>
          <w:szCs w:val="24"/>
        </w:rPr>
        <w:t xml:space="preserve"> is an Equal Opportunity Employer committed to inclusive hiring and dedicated to diversity in its work and staff. Employment </w:t>
      </w:r>
      <w:r>
        <w:rPr>
          <w:rFonts w:ascii="Garamond" w:hAnsi="Garamond" w:cstheme="minorHAnsi"/>
          <w:sz w:val="24"/>
          <w:szCs w:val="24"/>
        </w:rPr>
        <w:t xml:space="preserve">decisions at </w:t>
      </w:r>
      <w:r w:rsidR="005503DA">
        <w:rPr>
          <w:rFonts w:ascii="Garamond" w:hAnsi="Garamond" w:cstheme="minorHAnsi"/>
          <w:sz w:val="24"/>
          <w:szCs w:val="24"/>
        </w:rPr>
        <w:t>NCDSF</w:t>
      </w:r>
      <w:r w:rsidRPr="009D603C">
        <w:rPr>
          <w:rFonts w:ascii="Garamond" w:hAnsi="Garamond" w:cstheme="minorHAnsi"/>
          <w:sz w:val="24"/>
          <w:szCs w:val="24"/>
        </w:rPr>
        <w:t xml:space="preserve"> are made without regard to race, religion, gender, sex, national origin, disability status, age, sexual orientation, veteran status, or any other characteristic protected by applicable state or federal law. </w:t>
      </w:r>
      <w:r w:rsidR="005503DA">
        <w:rPr>
          <w:rFonts w:ascii="Garamond" w:hAnsi="Garamond" w:cstheme="minorHAnsi"/>
          <w:sz w:val="24"/>
          <w:szCs w:val="24"/>
        </w:rPr>
        <w:t>NCDSF</w:t>
      </w:r>
      <w:r w:rsidRPr="009D603C">
        <w:rPr>
          <w:rFonts w:ascii="Garamond" w:hAnsi="Garamond" w:cstheme="minorHAnsi"/>
          <w:sz w:val="24"/>
          <w:szCs w:val="24"/>
        </w:rPr>
        <w:t xml:space="preserve"> encourages all qualified candidates </w:t>
      </w:r>
      <w:r>
        <w:rPr>
          <w:rFonts w:ascii="Garamond" w:hAnsi="Garamond" w:cstheme="minorHAnsi"/>
          <w:sz w:val="24"/>
          <w:szCs w:val="24"/>
        </w:rPr>
        <w:t>to apply. No phone calls please</w:t>
      </w:r>
      <w:r w:rsidRPr="009D603C">
        <w:rPr>
          <w:rFonts w:ascii="Garamond" w:hAnsi="Garamond" w:cstheme="minorHAnsi"/>
          <w:sz w:val="24"/>
          <w:szCs w:val="24"/>
        </w:rPr>
        <w:t xml:space="preserve">. </w:t>
      </w:r>
      <w:r>
        <w:rPr>
          <w:rFonts w:ascii="Garamond" w:hAnsi="Garamond" w:cstheme="minorHAnsi"/>
          <w:sz w:val="24"/>
          <w:szCs w:val="24"/>
        </w:rPr>
        <w:t>N</w:t>
      </w:r>
      <w:r w:rsidRPr="009D603C">
        <w:rPr>
          <w:rFonts w:ascii="Garamond" w:hAnsi="Garamond" w:cstheme="minorHAnsi"/>
          <w:sz w:val="24"/>
          <w:szCs w:val="24"/>
        </w:rPr>
        <w:t xml:space="preserve">ote that only those candidates invited </w:t>
      </w:r>
      <w:r>
        <w:rPr>
          <w:rFonts w:ascii="Garamond" w:hAnsi="Garamond" w:cstheme="minorHAnsi"/>
          <w:sz w:val="24"/>
          <w:szCs w:val="24"/>
        </w:rPr>
        <w:t>for screening will be contacted.</w:t>
      </w:r>
      <w:bookmarkStart w:id="0" w:name="_GoBack"/>
      <w:bookmarkEnd w:id="0"/>
    </w:p>
    <w:sectPr w:rsidR="002D0071" w:rsidRPr="001D1425" w:rsidSect="00650E6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9648" w14:textId="77777777" w:rsidR="002B30A3" w:rsidRDefault="002B30A3" w:rsidP="00D521BF">
      <w:pPr>
        <w:spacing w:after="0" w:line="240" w:lineRule="auto"/>
      </w:pPr>
      <w:r>
        <w:separator/>
      </w:r>
    </w:p>
  </w:endnote>
  <w:endnote w:type="continuationSeparator" w:id="0">
    <w:p w14:paraId="513266C9" w14:textId="77777777" w:rsidR="002B30A3" w:rsidRDefault="002B30A3" w:rsidP="00D5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912C8" w14:textId="77777777" w:rsidR="002B30A3" w:rsidRDefault="002B30A3" w:rsidP="00D521BF">
      <w:pPr>
        <w:spacing w:after="0" w:line="240" w:lineRule="auto"/>
      </w:pPr>
      <w:r>
        <w:separator/>
      </w:r>
    </w:p>
  </w:footnote>
  <w:footnote w:type="continuationSeparator" w:id="0">
    <w:p w14:paraId="12E661BF" w14:textId="77777777" w:rsidR="002B30A3" w:rsidRDefault="002B30A3" w:rsidP="00D5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8EAC" w14:textId="25B6D15F" w:rsidR="00291561" w:rsidRDefault="00650E6C">
    <w:pPr>
      <w:pStyle w:val="Header"/>
    </w:pPr>
    <w:r w:rsidRPr="00464600">
      <w:rPr>
        <w:rFonts w:ascii="Garamond" w:hAnsi="Garamond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18AFEA1" wp14:editId="0F7FD247">
          <wp:simplePos x="0" y="0"/>
          <wp:positionH relativeFrom="margin">
            <wp:posOffset>2771775</wp:posOffset>
          </wp:positionH>
          <wp:positionV relativeFrom="paragraph">
            <wp:posOffset>-342900</wp:posOffset>
          </wp:positionV>
          <wp:extent cx="856615" cy="856615"/>
          <wp:effectExtent l="0" t="0" r="635" b="635"/>
          <wp:wrapTight wrapText="bothSides">
            <wp:wrapPolygon edited="0">
              <wp:start x="0" y="0"/>
              <wp:lineTo x="0" y="21136"/>
              <wp:lineTo x="21136" y="21136"/>
              <wp:lineTo x="211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A4887" w14:textId="77777777" w:rsidR="00291561" w:rsidRDefault="00291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48218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D3E55"/>
    <w:multiLevelType w:val="hybridMultilevel"/>
    <w:tmpl w:val="8A2E7212"/>
    <w:lvl w:ilvl="0" w:tplc="84788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4502"/>
    <w:multiLevelType w:val="hybridMultilevel"/>
    <w:tmpl w:val="5F76B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2AD5"/>
    <w:multiLevelType w:val="hybridMultilevel"/>
    <w:tmpl w:val="F12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E09"/>
    <w:multiLevelType w:val="hybridMultilevel"/>
    <w:tmpl w:val="FA8201FA"/>
    <w:lvl w:ilvl="0" w:tplc="0B6EB7D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B29CC"/>
    <w:multiLevelType w:val="hybridMultilevel"/>
    <w:tmpl w:val="4FCE2014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25CF"/>
    <w:multiLevelType w:val="hybridMultilevel"/>
    <w:tmpl w:val="5EC4F0A4"/>
    <w:lvl w:ilvl="0" w:tplc="138E8EA2">
      <w:numFmt w:val="bullet"/>
      <w:lvlText w:val="•"/>
      <w:lvlJc w:val="left"/>
      <w:pPr>
        <w:ind w:left="180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E784F"/>
    <w:multiLevelType w:val="hybridMultilevel"/>
    <w:tmpl w:val="70889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226AC"/>
    <w:multiLevelType w:val="hybridMultilevel"/>
    <w:tmpl w:val="B0A89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BC1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81B03"/>
    <w:multiLevelType w:val="hybridMultilevel"/>
    <w:tmpl w:val="E398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46E9"/>
    <w:multiLevelType w:val="hybridMultilevel"/>
    <w:tmpl w:val="395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227ED"/>
    <w:multiLevelType w:val="hybridMultilevel"/>
    <w:tmpl w:val="0CAEBAC4"/>
    <w:lvl w:ilvl="0" w:tplc="90BC1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D38C272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271F0"/>
    <w:multiLevelType w:val="hybridMultilevel"/>
    <w:tmpl w:val="AEF43C70"/>
    <w:lvl w:ilvl="0" w:tplc="4A3A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BCA"/>
    <w:multiLevelType w:val="hybridMultilevel"/>
    <w:tmpl w:val="00D42E5C"/>
    <w:lvl w:ilvl="0" w:tplc="29E21AA8">
      <w:numFmt w:val="bullet"/>
      <w:lvlText w:val="•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24365"/>
    <w:multiLevelType w:val="hybridMultilevel"/>
    <w:tmpl w:val="64D23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C7E3B"/>
    <w:multiLevelType w:val="hybridMultilevel"/>
    <w:tmpl w:val="064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62335"/>
    <w:multiLevelType w:val="hybridMultilevel"/>
    <w:tmpl w:val="738C39CA"/>
    <w:lvl w:ilvl="0" w:tplc="53B83F5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F099A"/>
    <w:multiLevelType w:val="hybridMultilevel"/>
    <w:tmpl w:val="453EB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C7115"/>
    <w:multiLevelType w:val="hybridMultilevel"/>
    <w:tmpl w:val="14DC7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3E0306"/>
    <w:multiLevelType w:val="hybridMultilevel"/>
    <w:tmpl w:val="97A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F754E"/>
    <w:multiLevelType w:val="hybridMultilevel"/>
    <w:tmpl w:val="0D7CD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6C65"/>
    <w:multiLevelType w:val="hybridMultilevel"/>
    <w:tmpl w:val="672A1AB6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10C1A"/>
    <w:multiLevelType w:val="hybridMultilevel"/>
    <w:tmpl w:val="3750406C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72E4EFDE">
      <w:start w:val="4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Theme="minorEastAsia" w:hAnsi="Garamond" w:cstheme="minorBid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B0249"/>
    <w:multiLevelType w:val="hybridMultilevel"/>
    <w:tmpl w:val="A3600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E4EFDE">
      <w:start w:val="4500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5B40"/>
    <w:multiLevelType w:val="hybridMultilevel"/>
    <w:tmpl w:val="295E642A"/>
    <w:lvl w:ilvl="0" w:tplc="5998A472">
      <w:numFmt w:val="bullet"/>
      <w:lvlText w:val="-"/>
      <w:lvlJc w:val="left"/>
      <w:pPr>
        <w:ind w:left="720" w:hanging="360"/>
      </w:pPr>
      <w:rPr>
        <w:rFonts w:ascii="Garamond" w:eastAsia="MS ??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701C4"/>
    <w:multiLevelType w:val="hybridMultilevel"/>
    <w:tmpl w:val="D7A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5323C"/>
    <w:multiLevelType w:val="hybridMultilevel"/>
    <w:tmpl w:val="85045492"/>
    <w:lvl w:ilvl="0" w:tplc="138E8EA2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39DF"/>
    <w:multiLevelType w:val="hybridMultilevel"/>
    <w:tmpl w:val="C1C88952"/>
    <w:lvl w:ilvl="0" w:tplc="90BC1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C903EA"/>
    <w:multiLevelType w:val="hybridMultilevel"/>
    <w:tmpl w:val="96549EFA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833E0"/>
    <w:multiLevelType w:val="hybridMultilevel"/>
    <w:tmpl w:val="CA302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C10FD"/>
    <w:multiLevelType w:val="hybridMultilevel"/>
    <w:tmpl w:val="D810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F5D07"/>
    <w:multiLevelType w:val="hybridMultilevel"/>
    <w:tmpl w:val="396EAB48"/>
    <w:lvl w:ilvl="0" w:tplc="84788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0BC1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16FED"/>
    <w:multiLevelType w:val="hybridMultilevel"/>
    <w:tmpl w:val="2DF2E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A0D6D"/>
    <w:multiLevelType w:val="hybridMultilevel"/>
    <w:tmpl w:val="FB464BA0"/>
    <w:lvl w:ilvl="0" w:tplc="90BC16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8C7B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84865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EA0D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93A70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9D6F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78E5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5F8E7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E8E2A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2F3909"/>
    <w:multiLevelType w:val="hybridMultilevel"/>
    <w:tmpl w:val="A92EC592"/>
    <w:lvl w:ilvl="0" w:tplc="B4709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5450A"/>
    <w:multiLevelType w:val="hybridMultilevel"/>
    <w:tmpl w:val="BF8AB19A"/>
    <w:lvl w:ilvl="0" w:tplc="E4A07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C2D95"/>
    <w:multiLevelType w:val="hybridMultilevel"/>
    <w:tmpl w:val="EE1E77BA"/>
    <w:lvl w:ilvl="0" w:tplc="0B6EB7D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B5F0C"/>
    <w:multiLevelType w:val="hybridMultilevel"/>
    <w:tmpl w:val="F470F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126A4"/>
    <w:multiLevelType w:val="hybridMultilevel"/>
    <w:tmpl w:val="147C3CE0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F5319"/>
    <w:multiLevelType w:val="hybridMultilevel"/>
    <w:tmpl w:val="5142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F23D0"/>
    <w:multiLevelType w:val="hybridMultilevel"/>
    <w:tmpl w:val="199A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600B4"/>
    <w:multiLevelType w:val="hybridMultilevel"/>
    <w:tmpl w:val="6176769A"/>
    <w:lvl w:ilvl="0" w:tplc="657CC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3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AB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E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ED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C7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8D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CB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84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2521"/>
    <w:multiLevelType w:val="hybridMultilevel"/>
    <w:tmpl w:val="2F763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E275E"/>
    <w:multiLevelType w:val="hybridMultilevel"/>
    <w:tmpl w:val="87986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60F50"/>
    <w:multiLevelType w:val="hybridMultilevel"/>
    <w:tmpl w:val="5A167A28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90FBE"/>
    <w:multiLevelType w:val="hybridMultilevel"/>
    <w:tmpl w:val="34006BC0"/>
    <w:lvl w:ilvl="0" w:tplc="0742A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C8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C7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2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8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80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64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CB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CE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1081B"/>
    <w:multiLevelType w:val="hybridMultilevel"/>
    <w:tmpl w:val="4E9C0982"/>
    <w:lvl w:ilvl="0" w:tplc="29E21AA8">
      <w:numFmt w:val="bullet"/>
      <w:lvlText w:val="•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C63B6"/>
    <w:multiLevelType w:val="hybridMultilevel"/>
    <w:tmpl w:val="F7006C14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07A0E"/>
    <w:multiLevelType w:val="hybridMultilevel"/>
    <w:tmpl w:val="81948854"/>
    <w:lvl w:ilvl="0" w:tplc="29E21AA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theme="minorHAns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6"/>
  </w:num>
  <w:num w:numId="4">
    <w:abstractNumId w:val="19"/>
  </w:num>
  <w:num w:numId="5">
    <w:abstractNumId w:val="33"/>
  </w:num>
  <w:num w:numId="6">
    <w:abstractNumId w:val="40"/>
  </w:num>
  <w:num w:numId="7">
    <w:abstractNumId w:val="43"/>
  </w:num>
  <w:num w:numId="8">
    <w:abstractNumId w:val="44"/>
  </w:num>
  <w:num w:numId="9">
    <w:abstractNumId w:val="30"/>
  </w:num>
  <w:num w:numId="10">
    <w:abstractNumId w:val="8"/>
  </w:num>
  <w:num w:numId="11">
    <w:abstractNumId w:val="18"/>
  </w:num>
  <w:num w:numId="12">
    <w:abstractNumId w:val="3"/>
  </w:num>
  <w:num w:numId="13">
    <w:abstractNumId w:val="34"/>
  </w:num>
  <w:num w:numId="14">
    <w:abstractNumId w:val="42"/>
  </w:num>
  <w:num w:numId="15">
    <w:abstractNumId w:val="46"/>
  </w:num>
  <w:num w:numId="16">
    <w:abstractNumId w:val="32"/>
  </w:num>
  <w:num w:numId="17">
    <w:abstractNumId w:val="2"/>
  </w:num>
  <w:num w:numId="18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19">
    <w:abstractNumId w:val="13"/>
  </w:num>
  <w:num w:numId="20">
    <w:abstractNumId w:val="35"/>
  </w:num>
  <w:num w:numId="21">
    <w:abstractNumId w:val="4"/>
  </w:num>
  <w:num w:numId="22">
    <w:abstractNumId w:val="10"/>
  </w:num>
  <w:num w:numId="23">
    <w:abstractNumId w:val="17"/>
  </w:num>
  <w:num w:numId="24">
    <w:abstractNumId w:val="41"/>
  </w:num>
  <w:num w:numId="25">
    <w:abstractNumId w:val="16"/>
  </w:num>
  <w:num w:numId="26">
    <w:abstractNumId w:val="11"/>
  </w:num>
  <w:num w:numId="27">
    <w:abstractNumId w:val="24"/>
  </w:num>
  <w:num w:numId="28">
    <w:abstractNumId w:val="9"/>
  </w:num>
  <w:num w:numId="29">
    <w:abstractNumId w:val="15"/>
  </w:num>
  <w:num w:numId="30">
    <w:abstractNumId w:val="38"/>
  </w:num>
  <w:num w:numId="31">
    <w:abstractNumId w:val="14"/>
  </w:num>
  <w:num w:numId="32">
    <w:abstractNumId w:val="25"/>
  </w:num>
  <w:num w:numId="33">
    <w:abstractNumId w:val="12"/>
  </w:num>
  <w:num w:numId="34">
    <w:abstractNumId w:val="28"/>
  </w:num>
  <w:num w:numId="35">
    <w:abstractNumId w:val="21"/>
  </w:num>
  <w:num w:numId="36">
    <w:abstractNumId w:val="22"/>
  </w:num>
  <w:num w:numId="37">
    <w:abstractNumId w:val="29"/>
  </w:num>
  <w:num w:numId="38">
    <w:abstractNumId w:val="48"/>
  </w:num>
  <w:num w:numId="39">
    <w:abstractNumId w:val="49"/>
  </w:num>
  <w:num w:numId="40">
    <w:abstractNumId w:val="6"/>
  </w:num>
  <w:num w:numId="41">
    <w:abstractNumId w:val="23"/>
  </w:num>
  <w:num w:numId="42">
    <w:abstractNumId w:val="45"/>
  </w:num>
  <w:num w:numId="43">
    <w:abstractNumId w:val="39"/>
  </w:num>
  <w:num w:numId="44">
    <w:abstractNumId w:val="47"/>
  </w:num>
  <w:num w:numId="45">
    <w:abstractNumId w:val="37"/>
  </w:num>
  <w:num w:numId="46">
    <w:abstractNumId w:val="20"/>
  </w:num>
  <w:num w:numId="47">
    <w:abstractNumId w:val="5"/>
  </w:num>
  <w:num w:numId="48">
    <w:abstractNumId w:val="26"/>
  </w:num>
  <w:num w:numId="49">
    <w:abstractNumId w:val="2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15"/>
    <w:rsid w:val="00006302"/>
    <w:rsid w:val="00034AC9"/>
    <w:rsid w:val="00040993"/>
    <w:rsid w:val="00053DCD"/>
    <w:rsid w:val="00055027"/>
    <w:rsid w:val="00061457"/>
    <w:rsid w:val="00062C18"/>
    <w:rsid w:val="00073609"/>
    <w:rsid w:val="000976DA"/>
    <w:rsid w:val="000B56A4"/>
    <w:rsid w:val="000D4C44"/>
    <w:rsid w:val="000E1D36"/>
    <w:rsid w:val="000F6CF7"/>
    <w:rsid w:val="001165A4"/>
    <w:rsid w:val="00137514"/>
    <w:rsid w:val="00144549"/>
    <w:rsid w:val="00147DA0"/>
    <w:rsid w:val="00153997"/>
    <w:rsid w:val="00156DEE"/>
    <w:rsid w:val="001618AD"/>
    <w:rsid w:val="00163375"/>
    <w:rsid w:val="00180221"/>
    <w:rsid w:val="001855D8"/>
    <w:rsid w:val="001A356C"/>
    <w:rsid w:val="001A5F61"/>
    <w:rsid w:val="001C3139"/>
    <w:rsid w:val="001D1425"/>
    <w:rsid w:val="00200938"/>
    <w:rsid w:val="0022234C"/>
    <w:rsid w:val="00222736"/>
    <w:rsid w:val="002235A2"/>
    <w:rsid w:val="00243F66"/>
    <w:rsid w:val="00270C5E"/>
    <w:rsid w:val="002827D6"/>
    <w:rsid w:val="00286104"/>
    <w:rsid w:val="00291561"/>
    <w:rsid w:val="00294C85"/>
    <w:rsid w:val="00296F86"/>
    <w:rsid w:val="00297558"/>
    <w:rsid w:val="002A06E3"/>
    <w:rsid w:val="002B25ED"/>
    <w:rsid w:val="002B30A3"/>
    <w:rsid w:val="002B51DF"/>
    <w:rsid w:val="002B796B"/>
    <w:rsid w:val="002D0071"/>
    <w:rsid w:val="002E200F"/>
    <w:rsid w:val="002F1606"/>
    <w:rsid w:val="00304C59"/>
    <w:rsid w:val="003051E2"/>
    <w:rsid w:val="0030714F"/>
    <w:rsid w:val="003268EE"/>
    <w:rsid w:val="00333DF4"/>
    <w:rsid w:val="00344CC1"/>
    <w:rsid w:val="00350A09"/>
    <w:rsid w:val="003530F1"/>
    <w:rsid w:val="003732CD"/>
    <w:rsid w:val="00376CAB"/>
    <w:rsid w:val="00381DC3"/>
    <w:rsid w:val="00382DB4"/>
    <w:rsid w:val="0039655E"/>
    <w:rsid w:val="003A02C7"/>
    <w:rsid w:val="003A0B5B"/>
    <w:rsid w:val="003D21CA"/>
    <w:rsid w:val="003E0831"/>
    <w:rsid w:val="003F703C"/>
    <w:rsid w:val="00423168"/>
    <w:rsid w:val="00430086"/>
    <w:rsid w:val="0044088D"/>
    <w:rsid w:val="00442AED"/>
    <w:rsid w:val="0045240F"/>
    <w:rsid w:val="00461A71"/>
    <w:rsid w:val="00463820"/>
    <w:rsid w:val="00475B9B"/>
    <w:rsid w:val="00486B99"/>
    <w:rsid w:val="004900AF"/>
    <w:rsid w:val="00495ADA"/>
    <w:rsid w:val="004B6846"/>
    <w:rsid w:val="004C1D70"/>
    <w:rsid w:val="004C4906"/>
    <w:rsid w:val="004C518E"/>
    <w:rsid w:val="004D34F8"/>
    <w:rsid w:val="004E26D7"/>
    <w:rsid w:val="004F3528"/>
    <w:rsid w:val="0050180B"/>
    <w:rsid w:val="00501F76"/>
    <w:rsid w:val="005208E7"/>
    <w:rsid w:val="00522C38"/>
    <w:rsid w:val="0053640C"/>
    <w:rsid w:val="00545387"/>
    <w:rsid w:val="00546BB2"/>
    <w:rsid w:val="005503DA"/>
    <w:rsid w:val="005652A8"/>
    <w:rsid w:val="00566B23"/>
    <w:rsid w:val="00582DBF"/>
    <w:rsid w:val="00583189"/>
    <w:rsid w:val="00595177"/>
    <w:rsid w:val="005C2996"/>
    <w:rsid w:val="005C382E"/>
    <w:rsid w:val="005F1699"/>
    <w:rsid w:val="0060381F"/>
    <w:rsid w:val="00604FF7"/>
    <w:rsid w:val="006117FD"/>
    <w:rsid w:val="006159BC"/>
    <w:rsid w:val="0063215F"/>
    <w:rsid w:val="00643530"/>
    <w:rsid w:val="006464C3"/>
    <w:rsid w:val="00646A55"/>
    <w:rsid w:val="00646D5E"/>
    <w:rsid w:val="006474A4"/>
    <w:rsid w:val="00650277"/>
    <w:rsid w:val="00650E6C"/>
    <w:rsid w:val="00654469"/>
    <w:rsid w:val="0065502E"/>
    <w:rsid w:val="0067266A"/>
    <w:rsid w:val="00681295"/>
    <w:rsid w:val="00690298"/>
    <w:rsid w:val="006B3C57"/>
    <w:rsid w:val="006C249B"/>
    <w:rsid w:val="006E5C21"/>
    <w:rsid w:val="006F65B5"/>
    <w:rsid w:val="006F72E0"/>
    <w:rsid w:val="007014C3"/>
    <w:rsid w:val="00706195"/>
    <w:rsid w:val="0070759E"/>
    <w:rsid w:val="0071211E"/>
    <w:rsid w:val="007153CB"/>
    <w:rsid w:val="00717081"/>
    <w:rsid w:val="00723F65"/>
    <w:rsid w:val="00744506"/>
    <w:rsid w:val="00746A10"/>
    <w:rsid w:val="00746AC5"/>
    <w:rsid w:val="00752DE9"/>
    <w:rsid w:val="00764FB0"/>
    <w:rsid w:val="007763F4"/>
    <w:rsid w:val="007775E5"/>
    <w:rsid w:val="00791A23"/>
    <w:rsid w:val="00792E2E"/>
    <w:rsid w:val="007C3BC7"/>
    <w:rsid w:val="007C5D11"/>
    <w:rsid w:val="007C62F9"/>
    <w:rsid w:val="007D6BD3"/>
    <w:rsid w:val="007F53CC"/>
    <w:rsid w:val="007F7A40"/>
    <w:rsid w:val="00804123"/>
    <w:rsid w:val="008134CF"/>
    <w:rsid w:val="008150D1"/>
    <w:rsid w:val="00822946"/>
    <w:rsid w:val="0082532D"/>
    <w:rsid w:val="00830D42"/>
    <w:rsid w:val="00834EEC"/>
    <w:rsid w:val="008711A9"/>
    <w:rsid w:val="00890181"/>
    <w:rsid w:val="008A21C5"/>
    <w:rsid w:val="008A604B"/>
    <w:rsid w:val="008C0490"/>
    <w:rsid w:val="008C2E42"/>
    <w:rsid w:val="008F619C"/>
    <w:rsid w:val="00907BF8"/>
    <w:rsid w:val="009132A5"/>
    <w:rsid w:val="009132D5"/>
    <w:rsid w:val="0091798E"/>
    <w:rsid w:val="00920E3C"/>
    <w:rsid w:val="00931923"/>
    <w:rsid w:val="00931F40"/>
    <w:rsid w:val="00954F0E"/>
    <w:rsid w:val="0096422C"/>
    <w:rsid w:val="0097009B"/>
    <w:rsid w:val="00982731"/>
    <w:rsid w:val="00986EA9"/>
    <w:rsid w:val="00996D90"/>
    <w:rsid w:val="00997059"/>
    <w:rsid w:val="0099774C"/>
    <w:rsid w:val="009B0136"/>
    <w:rsid w:val="009B0CDF"/>
    <w:rsid w:val="009B0F16"/>
    <w:rsid w:val="009D02AC"/>
    <w:rsid w:val="009D603C"/>
    <w:rsid w:val="009E3D85"/>
    <w:rsid w:val="009E473B"/>
    <w:rsid w:val="00A1043D"/>
    <w:rsid w:val="00A241AC"/>
    <w:rsid w:val="00A35C72"/>
    <w:rsid w:val="00A4169C"/>
    <w:rsid w:val="00A578D7"/>
    <w:rsid w:val="00A7207D"/>
    <w:rsid w:val="00A74353"/>
    <w:rsid w:val="00A83B28"/>
    <w:rsid w:val="00A927B8"/>
    <w:rsid w:val="00AA1D26"/>
    <w:rsid w:val="00AA329A"/>
    <w:rsid w:val="00AA6F44"/>
    <w:rsid w:val="00AA7DCC"/>
    <w:rsid w:val="00AC4636"/>
    <w:rsid w:val="00AC6162"/>
    <w:rsid w:val="00AD149F"/>
    <w:rsid w:val="00AE72F2"/>
    <w:rsid w:val="00AF2402"/>
    <w:rsid w:val="00AF3FC5"/>
    <w:rsid w:val="00AF64ED"/>
    <w:rsid w:val="00AF658E"/>
    <w:rsid w:val="00AF7D05"/>
    <w:rsid w:val="00B137F1"/>
    <w:rsid w:val="00B13879"/>
    <w:rsid w:val="00B15C28"/>
    <w:rsid w:val="00B1672C"/>
    <w:rsid w:val="00B34C36"/>
    <w:rsid w:val="00B3572B"/>
    <w:rsid w:val="00B37683"/>
    <w:rsid w:val="00B43348"/>
    <w:rsid w:val="00B51F91"/>
    <w:rsid w:val="00B63117"/>
    <w:rsid w:val="00B92439"/>
    <w:rsid w:val="00B92C01"/>
    <w:rsid w:val="00B97323"/>
    <w:rsid w:val="00BA4C19"/>
    <w:rsid w:val="00BB2E62"/>
    <w:rsid w:val="00BB469E"/>
    <w:rsid w:val="00BC12BF"/>
    <w:rsid w:val="00BD202A"/>
    <w:rsid w:val="00BD5BE5"/>
    <w:rsid w:val="00BF0A6E"/>
    <w:rsid w:val="00BF6FDA"/>
    <w:rsid w:val="00C17E2F"/>
    <w:rsid w:val="00C20E92"/>
    <w:rsid w:val="00C3345C"/>
    <w:rsid w:val="00C40315"/>
    <w:rsid w:val="00C40F88"/>
    <w:rsid w:val="00C45DF0"/>
    <w:rsid w:val="00C45F9F"/>
    <w:rsid w:val="00C55EE4"/>
    <w:rsid w:val="00C63B2A"/>
    <w:rsid w:val="00C64669"/>
    <w:rsid w:val="00C65CAC"/>
    <w:rsid w:val="00C707C6"/>
    <w:rsid w:val="00C73A8E"/>
    <w:rsid w:val="00C8138F"/>
    <w:rsid w:val="00CA2176"/>
    <w:rsid w:val="00CA25D9"/>
    <w:rsid w:val="00CC55B6"/>
    <w:rsid w:val="00CE3543"/>
    <w:rsid w:val="00CF1AE5"/>
    <w:rsid w:val="00D12681"/>
    <w:rsid w:val="00D21E34"/>
    <w:rsid w:val="00D521BF"/>
    <w:rsid w:val="00D5546F"/>
    <w:rsid w:val="00D55A5E"/>
    <w:rsid w:val="00D56295"/>
    <w:rsid w:val="00D96F3C"/>
    <w:rsid w:val="00DA7910"/>
    <w:rsid w:val="00DB4578"/>
    <w:rsid w:val="00DB4BD1"/>
    <w:rsid w:val="00DB69FD"/>
    <w:rsid w:val="00DC2F9F"/>
    <w:rsid w:val="00DC7636"/>
    <w:rsid w:val="00DD0B5B"/>
    <w:rsid w:val="00DD0F5F"/>
    <w:rsid w:val="00DE3263"/>
    <w:rsid w:val="00DE353F"/>
    <w:rsid w:val="00DE657E"/>
    <w:rsid w:val="00DE7054"/>
    <w:rsid w:val="00DF0C59"/>
    <w:rsid w:val="00DF0D82"/>
    <w:rsid w:val="00E17F51"/>
    <w:rsid w:val="00E2279D"/>
    <w:rsid w:val="00E25023"/>
    <w:rsid w:val="00E277AD"/>
    <w:rsid w:val="00E47976"/>
    <w:rsid w:val="00E7577F"/>
    <w:rsid w:val="00E9530D"/>
    <w:rsid w:val="00EA3394"/>
    <w:rsid w:val="00EB372D"/>
    <w:rsid w:val="00EC6CEC"/>
    <w:rsid w:val="00EF1BE5"/>
    <w:rsid w:val="00EF6A03"/>
    <w:rsid w:val="00F10863"/>
    <w:rsid w:val="00F16B69"/>
    <w:rsid w:val="00F27285"/>
    <w:rsid w:val="00F33DB5"/>
    <w:rsid w:val="00F40BC1"/>
    <w:rsid w:val="00F552C1"/>
    <w:rsid w:val="00F7566A"/>
    <w:rsid w:val="00F81035"/>
    <w:rsid w:val="00F9387F"/>
    <w:rsid w:val="00FB0AE0"/>
    <w:rsid w:val="00FB3715"/>
    <w:rsid w:val="00FB5959"/>
    <w:rsid w:val="00FC14CD"/>
    <w:rsid w:val="00FE5DB6"/>
    <w:rsid w:val="00FF370D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5ED5"/>
  <w15:chartTrackingRefBased/>
  <w15:docId w15:val="{45A2B69E-8A56-4892-A4AD-E135A11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315"/>
    <w:rPr>
      <w:color w:val="0000FF"/>
      <w:u w:val="single"/>
    </w:rPr>
  </w:style>
  <w:style w:type="table" w:styleId="TableGrid">
    <w:name w:val="Table Grid"/>
    <w:basedOn w:val="TableNormal"/>
    <w:uiPriority w:val="59"/>
    <w:rsid w:val="00C40315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1BF"/>
    <w:pPr>
      <w:tabs>
        <w:tab w:val="center" w:pos="4680"/>
        <w:tab w:val="right" w:pos="9360"/>
      </w:tabs>
      <w:spacing w:after="0" w:line="240" w:lineRule="auto"/>
    </w:pPr>
    <w:rPr>
      <w:rFonts w:eastAsia="Cambri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21BF"/>
    <w:rPr>
      <w:rFonts w:eastAsia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BF"/>
  </w:style>
  <w:style w:type="paragraph" w:styleId="NormalWeb">
    <w:name w:val="Normal (Web)"/>
    <w:basedOn w:val="Normal"/>
    <w:unhideWhenUsed/>
    <w:rsid w:val="00B5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B51F91"/>
  </w:style>
  <w:style w:type="character" w:customStyle="1" w:styleId="apple-converted-space">
    <w:name w:val="apple-converted-space"/>
    <w:basedOn w:val="DefaultParagraphFont"/>
    <w:rsid w:val="00B51F91"/>
  </w:style>
  <w:style w:type="character" w:customStyle="1" w:styleId="xn-chron">
    <w:name w:val="xn-chron"/>
    <w:basedOn w:val="DefaultParagraphFont"/>
    <w:rsid w:val="00B51F91"/>
  </w:style>
  <w:style w:type="character" w:customStyle="1" w:styleId="xn-money">
    <w:name w:val="xn-money"/>
    <w:basedOn w:val="DefaultParagraphFont"/>
    <w:rsid w:val="00B51F91"/>
  </w:style>
  <w:style w:type="table" w:styleId="PlainTable1">
    <w:name w:val="Plain Table 1"/>
    <w:basedOn w:val="TableNormal"/>
    <w:uiPriority w:val="41"/>
    <w:rsid w:val="00296F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96F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96F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296F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96F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33D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33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344C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344C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4C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4A19-B5E0-4E9E-8C43-903EC1D5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2016 Atlanta Affiliate Expansion Resources</dc:subject>
  <dc:creator>Leila Thomas</dc:creator>
  <cp:keywords/>
  <dc:description/>
  <cp:lastModifiedBy>Mike B</cp:lastModifiedBy>
  <cp:revision>2</cp:revision>
  <cp:lastPrinted>2016-07-19T21:22:00Z</cp:lastPrinted>
  <dcterms:created xsi:type="dcterms:W3CDTF">2018-03-21T17:49:00Z</dcterms:created>
  <dcterms:modified xsi:type="dcterms:W3CDTF">2018-03-21T17:49:00Z</dcterms:modified>
</cp:coreProperties>
</file>