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F834" w14:textId="77777777" w:rsidR="0060383F" w:rsidRDefault="0060383F" w:rsidP="00330778">
      <w:pPr>
        <w:tabs>
          <w:tab w:val="left" w:pos="2160"/>
          <w:tab w:val="right" w:pos="7920"/>
        </w:tabs>
        <w:rPr>
          <w:rFonts w:ascii="Calibri" w:eastAsia="Calibri" w:hAnsi="Calibri" w:cs="Calibri"/>
          <w:b/>
          <w:color w:val="333333"/>
          <w:sz w:val="22"/>
          <w:szCs w:val="22"/>
        </w:rPr>
      </w:pPr>
    </w:p>
    <w:p w14:paraId="0F6A1692" w14:textId="0AE20824" w:rsidR="00453533" w:rsidRDefault="00453533" w:rsidP="00330778">
      <w:pPr>
        <w:tabs>
          <w:tab w:val="left" w:pos="2160"/>
          <w:tab w:val="right" w:pos="7920"/>
        </w:tabs>
        <w:rPr>
          <w:rFonts w:ascii="Calibri" w:eastAsia="Calibri" w:hAnsi="Calibri" w:cs="Calibri"/>
          <w:color w:val="333333"/>
          <w:sz w:val="22"/>
          <w:szCs w:val="22"/>
        </w:rPr>
      </w:pPr>
      <w:r w:rsidRPr="00453533">
        <w:rPr>
          <w:rFonts w:ascii="Calibri" w:eastAsia="Calibri" w:hAnsi="Calibri" w:cs="Calibri"/>
          <w:b/>
          <w:color w:val="333333"/>
          <w:sz w:val="22"/>
          <w:szCs w:val="22"/>
        </w:rPr>
        <w:t>Position Description:</w:t>
      </w:r>
      <w:r w:rsidRPr="00453533">
        <w:rPr>
          <w:rFonts w:ascii="Calibri" w:eastAsia="Calibri" w:hAnsi="Calibri" w:cs="Calibri"/>
          <w:color w:val="333333"/>
          <w:sz w:val="22"/>
          <w:szCs w:val="22"/>
        </w:rPr>
        <w:tab/>
        <w:t>Executive Director</w:t>
      </w:r>
      <w:r w:rsidRPr="00453533">
        <w:rPr>
          <w:rFonts w:ascii="Calibri" w:eastAsia="Calibri" w:hAnsi="Calibri" w:cs="Calibri"/>
          <w:color w:val="333333"/>
          <w:sz w:val="22"/>
          <w:szCs w:val="22"/>
        </w:rPr>
        <w:tab/>
      </w:r>
      <w:r>
        <w:rPr>
          <w:rFonts w:ascii="Calibri" w:eastAsia="Calibri" w:hAnsi="Calibri" w:cs="Calibri"/>
          <w:color w:val="333333"/>
          <w:sz w:val="22"/>
          <w:szCs w:val="22"/>
        </w:rPr>
        <w:t>September 2018</w:t>
      </w:r>
    </w:p>
    <w:p w14:paraId="6FBB9D6A" w14:textId="77777777" w:rsidR="00453533" w:rsidRDefault="00453533" w:rsidP="00330778">
      <w:pPr>
        <w:tabs>
          <w:tab w:val="left" w:pos="2160"/>
          <w:tab w:val="right" w:pos="7920"/>
        </w:tabs>
        <w:rPr>
          <w:rFonts w:ascii="Calibri" w:eastAsia="Calibri" w:hAnsi="Calibri" w:cs="Calibri"/>
          <w:b/>
          <w:color w:val="333333"/>
          <w:sz w:val="22"/>
          <w:szCs w:val="22"/>
        </w:rPr>
      </w:pPr>
    </w:p>
    <w:p w14:paraId="63AFA39E" w14:textId="73F0961C" w:rsidR="00453533" w:rsidRDefault="00453533" w:rsidP="00330778">
      <w:pPr>
        <w:tabs>
          <w:tab w:val="left" w:pos="2160"/>
          <w:tab w:val="right" w:pos="7920"/>
        </w:tabs>
        <w:rPr>
          <w:rFonts w:ascii="Calibri" w:eastAsia="Calibri" w:hAnsi="Calibri" w:cs="Calibri"/>
          <w:color w:val="333333"/>
          <w:sz w:val="22"/>
          <w:szCs w:val="22"/>
        </w:rPr>
      </w:pPr>
      <w:r w:rsidRPr="00453533">
        <w:rPr>
          <w:rFonts w:ascii="Calibri" w:eastAsia="Calibri" w:hAnsi="Calibri" w:cs="Calibri"/>
          <w:b/>
          <w:color w:val="333333"/>
          <w:sz w:val="22"/>
          <w:szCs w:val="22"/>
        </w:rPr>
        <w:t>Reports to:</w:t>
      </w:r>
      <w:r>
        <w:rPr>
          <w:rFonts w:ascii="Calibri" w:eastAsia="Calibri" w:hAnsi="Calibri" w:cs="Calibri"/>
          <w:b/>
          <w:color w:val="333333"/>
          <w:sz w:val="22"/>
          <w:szCs w:val="22"/>
        </w:rPr>
        <w:tab/>
      </w:r>
      <w:r w:rsidRPr="00453533">
        <w:rPr>
          <w:rFonts w:ascii="Calibri" w:eastAsia="Calibri" w:hAnsi="Calibri" w:cs="Calibri"/>
          <w:color w:val="333333"/>
          <w:sz w:val="22"/>
          <w:szCs w:val="22"/>
        </w:rPr>
        <w:t>Board Chair</w:t>
      </w:r>
    </w:p>
    <w:p w14:paraId="2944AF32" w14:textId="77777777" w:rsidR="00453533" w:rsidRPr="00453533" w:rsidRDefault="00453533" w:rsidP="00330778">
      <w:pPr>
        <w:rPr>
          <w:rFonts w:ascii="Calibri" w:eastAsia="Calibri" w:hAnsi="Calibri" w:cs="Calibri"/>
          <w:color w:val="333333"/>
          <w:sz w:val="22"/>
          <w:szCs w:val="22"/>
        </w:rPr>
      </w:pPr>
    </w:p>
    <w:p w14:paraId="4B01D5DF" w14:textId="30CF09FD" w:rsidR="00453533" w:rsidRPr="00B46ABF" w:rsidRDefault="00330778" w:rsidP="00330778">
      <w:pPr>
        <w:rPr>
          <w:rFonts w:ascii="Calibri" w:eastAsia="Calibri" w:hAnsi="Calibri" w:cs="Calibri"/>
          <w:b/>
          <w:szCs w:val="22"/>
        </w:rPr>
      </w:pPr>
      <w:r w:rsidRPr="00330778">
        <w:rPr>
          <w:rFonts w:ascii="Calibri" w:eastAsia="Calibri" w:hAnsi="Calibri" w:cs="Calibri"/>
          <w:b/>
          <w:szCs w:val="22"/>
        </w:rPr>
        <w:t>ORGANIZATION SUMMARY</w:t>
      </w:r>
    </w:p>
    <w:p w14:paraId="106B388F" w14:textId="48BDF425" w:rsidR="006E6B44" w:rsidRDefault="006E6B44" w:rsidP="00330778">
      <w:pPr>
        <w:rPr>
          <w:rFonts w:ascii="Calibri" w:eastAsia="Calibri" w:hAnsi="Calibri" w:cs="Calibri"/>
          <w:color w:val="333333"/>
          <w:sz w:val="22"/>
          <w:szCs w:val="22"/>
        </w:rPr>
      </w:pPr>
    </w:p>
    <w:p w14:paraId="3A4C1857" w14:textId="378889EE" w:rsidR="006E6B44" w:rsidRPr="006E6B44" w:rsidRDefault="006E6B44" w:rsidP="00330778">
      <w:pPr>
        <w:jc w:val="both"/>
        <w:rPr>
          <w:rFonts w:ascii="Calibri" w:eastAsia="Calibri" w:hAnsi="Calibri" w:cs="Calibri"/>
          <w:color w:val="333333"/>
          <w:sz w:val="22"/>
          <w:szCs w:val="22"/>
          <w:u w:val="single"/>
        </w:rPr>
      </w:pPr>
      <w:r w:rsidRPr="006E6B44">
        <w:rPr>
          <w:rFonts w:ascii="Calibri" w:eastAsia="Calibri" w:hAnsi="Calibri" w:cs="Calibri"/>
          <w:color w:val="333333"/>
          <w:sz w:val="22"/>
          <w:szCs w:val="22"/>
          <w:u w:val="single"/>
        </w:rPr>
        <w:t>Who We Are</w:t>
      </w:r>
    </w:p>
    <w:p w14:paraId="0C203A78" w14:textId="77777777" w:rsidR="006E6B44" w:rsidRDefault="006E6B44" w:rsidP="00330778">
      <w:pPr>
        <w:jc w:val="both"/>
        <w:rPr>
          <w:rFonts w:ascii="Calibri" w:eastAsia="Calibri" w:hAnsi="Calibri" w:cs="Calibri"/>
          <w:color w:val="333333"/>
          <w:sz w:val="22"/>
          <w:szCs w:val="22"/>
        </w:rPr>
      </w:pPr>
    </w:p>
    <w:p w14:paraId="2C81297A" w14:textId="316E33B6" w:rsidR="006E6B44" w:rsidRPr="006E6B44" w:rsidRDefault="006E6B44" w:rsidP="00330778">
      <w:pPr>
        <w:jc w:val="both"/>
        <w:rPr>
          <w:rFonts w:ascii="Calibri" w:eastAsia="Calibri" w:hAnsi="Calibri" w:cs="Calibri"/>
          <w:color w:val="333333"/>
          <w:sz w:val="22"/>
          <w:szCs w:val="22"/>
        </w:rPr>
      </w:pPr>
      <w:r w:rsidRPr="006E6B44">
        <w:rPr>
          <w:rFonts w:ascii="Calibri" w:eastAsia="Calibri" w:hAnsi="Calibri" w:cs="Calibri"/>
          <w:color w:val="333333"/>
          <w:sz w:val="22"/>
          <w:szCs w:val="22"/>
        </w:rPr>
        <w:t>Project One</w:t>
      </w:r>
      <w:r w:rsidR="008A4E9A">
        <w:rPr>
          <w:rFonts w:ascii="Calibri" w:eastAsia="Calibri" w:hAnsi="Calibri" w:cs="Calibri"/>
          <w:color w:val="333333"/>
          <w:sz w:val="22"/>
          <w:szCs w:val="22"/>
        </w:rPr>
        <w:t xml:space="preserve"> is a 501(c)</w:t>
      </w:r>
      <w:r w:rsidR="000866F3">
        <w:rPr>
          <w:rFonts w:ascii="Calibri" w:eastAsia="Calibri" w:hAnsi="Calibri" w:cs="Calibri"/>
          <w:color w:val="333333"/>
          <w:sz w:val="22"/>
          <w:szCs w:val="22"/>
        </w:rPr>
        <w:t xml:space="preserve">(3) nonprofit organization.  The </w:t>
      </w:r>
      <w:r w:rsidRPr="006E6B44">
        <w:rPr>
          <w:rFonts w:ascii="Calibri" w:eastAsia="Calibri" w:hAnsi="Calibri" w:cs="Calibri"/>
          <w:color w:val="333333"/>
          <w:sz w:val="22"/>
          <w:szCs w:val="22"/>
        </w:rPr>
        <w:t>mission</w:t>
      </w:r>
      <w:r w:rsidR="000866F3">
        <w:rPr>
          <w:rFonts w:ascii="Calibri" w:eastAsia="Calibri" w:hAnsi="Calibri" w:cs="Calibri"/>
          <w:color w:val="333333"/>
          <w:sz w:val="22"/>
          <w:szCs w:val="22"/>
        </w:rPr>
        <w:t xml:space="preserve"> of Project One</w:t>
      </w:r>
      <w:r w:rsidRPr="006E6B44">
        <w:rPr>
          <w:rFonts w:ascii="Calibri" w:eastAsia="Calibri" w:hAnsi="Calibri" w:cs="Calibri"/>
          <w:color w:val="333333"/>
          <w:sz w:val="22"/>
          <w:szCs w:val="22"/>
        </w:rPr>
        <w:t xml:space="preserve"> </w:t>
      </w:r>
      <w:r>
        <w:rPr>
          <w:rFonts w:ascii="Calibri" w:eastAsia="Calibri" w:hAnsi="Calibri" w:cs="Calibri"/>
          <w:color w:val="333333"/>
          <w:sz w:val="22"/>
          <w:szCs w:val="22"/>
        </w:rPr>
        <w:t>is to</w:t>
      </w:r>
      <w:r w:rsidRPr="006E6B44">
        <w:rPr>
          <w:rFonts w:ascii="Calibri" w:eastAsia="Calibri" w:hAnsi="Calibri" w:cs="Calibri"/>
          <w:color w:val="333333"/>
          <w:sz w:val="22"/>
          <w:szCs w:val="22"/>
        </w:rPr>
        <w:t xml:space="preserve"> provid</w:t>
      </w:r>
      <w:r>
        <w:rPr>
          <w:rFonts w:ascii="Calibri" w:eastAsia="Calibri" w:hAnsi="Calibri" w:cs="Calibri"/>
          <w:color w:val="333333"/>
          <w:sz w:val="22"/>
          <w:szCs w:val="22"/>
        </w:rPr>
        <w:t>e</w:t>
      </w:r>
      <w:r w:rsidRPr="006E6B44">
        <w:rPr>
          <w:rFonts w:ascii="Calibri" w:eastAsia="Calibri" w:hAnsi="Calibri" w:cs="Calibri"/>
          <w:color w:val="333333"/>
          <w:sz w:val="22"/>
          <w:szCs w:val="22"/>
        </w:rPr>
        <w:t xml:space="preserve"> the opportunity for highly deserving students from </w:t>
      </w:r>
      <w:r w:rsidR="00E62D52">
        <w:rPr>
          <w:rFonts w:ascii="Calibri" w:eastAsia="Calibri" w:hAnsi="Calibri" w:cs="Calibri"/>
          <w:color w:val="333333"/>
          <w:sz w:val="22"/>
          <w:szCs w:val="22"/>
        </w:rPr>
        <w:t xml:space="preserve">low-income, </w:t>
      </w:r>
      <w:r w:rsidRPr="006E6B44">
        <w:rPr>
          <w:rFonts w:ascii="Calibri" w:eastAsia="Calibri" w:hAnsi="Calibri" w:cs="Calibri"/>
          <w:color w:val="333333"/>
          <w:sz w:val="22"/>
          <w:szCs w:val="22"/>
        </w:rPr>
        <w:t>single</w:t>
      </w:r>
      <w:r>
        <w:rPr>
          <w:rFonts w:ascii="Calibri" w:eastAsia="Calibri" w:hAnsi="Calibri" w:cs="Calibri"/>
          <w:color w:val="333333"/>
          <w:sz w:val="22"/>
          <w:szCs w:val="22"/>
        </w:rPr>
        <w:t>-</w:t>
      </w:r>
      <w:r w:rsidRPr="006E6B44">
        <w:rPr>
          <w:rFonts w:ascii="Calibri" w:eastAsia="Calibri" w:hAnsi="Calibri" w:cs="Calibri"/>
          <w:color w:val="333333"/>
          <w:sz w:val="22"/>
          <w:szCs w:val="22"/>
        </w:rPr>
        <w:t>parent families</w:t>
      </w:r>
      <w:r w:rsidR="008B287C">
        <w:rPr>
          <w:rFonts w:ascii="Calibri" w:eastAsia="Calibri" w:hAnsi="Calibri" w:cs="Calibri"/>
          <w:color w:val="333333"/>
          <w:sz w:val="22"/>
          <w:szCs w:val="22"/>
        </w:rPr>
        <w:t xml:space="preserve"> in Mecklenburg County</w:t>
      </w:r>
      <w:r w:rsidRPr="006E6B44">
        <w:rPr>
          <w:rFonts w:ascii="Calibri" w:eastAsia="Calibri" w:hAnsi="Calibri" w:cs="Calibri"/>
          <w:color w:val="333333"/>
          <w:sz w:val="22"/>
          <w:szCs w:val="22"/>
        </w:rPr>
        <w:t xml:space="preserve"> to attend </w:t>
      </w:r>
      <w:r w:rsidR="008B287C">
        <w:rPr>
          <w:rFonts w:ascii="Calibri" w:eastAsia="Calibri" w:hAnsi="Calibri" w:cs="Calibri"/>
          <w:color w:val="333333"/>
          <w:sz w:val="22"/>
          <w:szCs w:val="22"/>
        </w:rPr>
        <w:t>an NC</w:t>
      </w:r>
      <w:r w:rsidRPr="006E6B44">
        <w:rPr>
          <w:rFonts w:ascii="Calibri" w:eastAsia="Calibri" w:hAnsi="Calibri" w:cs="Calibri"/>
          <w:color w:val="333333"/>
          <w:sz w:val="22"/>
          <w:szCs w:val="22"/>
        </w:rPr>
        <w:t xml:space="preserve"> state universit</w:t>
      </w:r>
      <w:r w:rsidR="008B287C">
        <w:rPr>
          <w:rFonts w:ascii="Calibri" w:eastAsia="Calibri" w:hAnsi="Calibri" w:cs="Calibri"/>
          <w:color w:val="333333"/>
          <w:sz w:val="22"/>
          <w:szCs w:val="22"/>
        </w:rPr>
        <w:t>y</w:t>
      </w:r>
      <w:r w:rsidRPr="006E6B44">
        <w:rPr>
          <w:rFonts w:ascii="Calibri" w:eastAsia="Calibri" w:hAnsi="Calibri" w:cs="Calibri"/>
          <w:color w:val="333333"/>
          <w:sz w:val="22"/>
          <w:szCs w:val="22"/>
        </w:rPr>
        <w:t xml:space="preserve"> and graduate without the burden of student debts.  The organization does this both in providing financial assistance and in providing support during the four years</w:t>
      </w:r>
      <w:r w:rsidR="008B287C">
        <w:rPr>
          <w:rFonts w:ascii="Calibri" w:eastAsia="Calibri" w:hAnsi="Calibri" w:cs="Calibri"/>
          <w:color w:val="333333"/>
          <w:sz w:val="22"/>
          <w:szCs w:val="22"/>
        </w:rPr>
        <w:t xml:space="preserve"> of college.</w:t>
      </w:r>
      <w:r w:rsidRPr="006E6B44">
        <w:rPr>
          <w:rFonts w:ascii="Calibri" w:eastAsia="Calibri" w:hAnsi="Calibri" w:cs="Calibri"/>
          <w:color w:val="333333"/>
          <w:sz w:val="22"/>
          <w:szCs w:val="22"/>
        </w:rPr>
        <w:t xml:space="preserve"> </w:t>
      </w:r>
    </w:p>
    <w:p w14:paraId="7220E870" w14:textId="77777777" w:rsidR="006E6B44" w:rsidRPr="006E6B44" w:rsidRDefault="006E6B44">
      <w:pPr>
        <w:jc w:val="both"/>
        <w:rPr>
          <w:rFonts w:ascii="Calibri" w:eastAsia="Calibri" w:hAnsi="Calibri" w:cs="Calibri"/>
          <w:color w:val="333333"/>
          <w:sz w:val="22"/>
          <w:szCs w:val="22"/>
        </w:rPr>
      </w:pPr>
    </w:p>
    <w:p w14:paraId="2076BB82" w14:textId="4667118E" w:rsidR="00453533" w:rsidRPr="00453533" w:rsidRDefault="006E6B44">
      <w:pPr>
        <w:jc w:val="both"/>
        <w:rPr>
          <w:rFonts w:ascii="Calibri" w:eastAsia="Calibri" w:hAnsi="Calibri" w:cs="Calibri"/>
          <w:color w:val="333333"/>
          <w:sz w:val="22"/>
          <w:szCs w:val="22"/>
        </w:rPr>
      </w:pPr>
      <w:r w:rsidRPr="006E6B44">
        <w:rPr>
          <w:rFonts w:ascii="Calibri" w:eastAsia="Calibri" w:hAnsi="Calibri" w:cs="Calibri"/>
          <w:color w:val="333333"/>
          <w:sz w:val="22"/>
          <w:szCs w:val="22"/>
        </w:rPr>
        <w:t xml:space="preserve">Neal </w:t>
      </w:r>
      <w:r w:rsidR="00E62D52">
        <w:rPr>
          <w:rFonts w:ascii="Calibri" w:eastAsia="Calibri" w:hAnsi="Calibri" w:cs="Calibri"/>
          <w:color w:val="333333"/>
          <w:sz w:val="22"/>
          <w:szCs w:val="22"/>
        </w:rPr>
        <w:t xml:space="preserve">Emmons </w:t>
      </w:r>
      <w:r w:rsidRPr="006E6B44">
        <w:rPr>
          <w:rFonts w:ascii="Calibri" w:eastAsia="Calibri" w:hAnsi="Calibri" w:cs="Calibri"/>
          <w:color w:val="333333"/>
          <w:sz w:val="22"/>
          <w:szCs w:val="22"/>
        </w:rPr>
        <w:t xml:space="preserve">is the Founder of Project One.  Neal </w:t>
      </w:r>
      <w:r w:rsidR="00E62D52">
        <w:rPr>
          <w:rFonts w:ascii="Calibri" w:eastAsia="Calibri" w:hAnsi="Calibri" w:cs="Calibri"/>
          <w:color w:val="333333"/>
          <w:sz w:val="22"/>
          <w:szCs w:val="22"/>
        </w:rPr>
        <w:t xml:space="preserve">was </w:t>
      </w:r>
      <w:r w:rsidRPr="006E6B44">
        <w:rPr>
          <w:rFonts w:ascii="Calibri" w:eastAsia="Calibri" w:hAnsi="Calibri" w:cs="Calibri"/>
          <w:color w:val="333333"/>
          <w:sz w:val="22"/>
          <w:szCs w:val="22"/>
        </w:rPr>
        <w:t xml:space="preserve">raised by a single mom who provided for their basic needs, but who didn’t have the financial means to send </w:t>
      </w:r>
      <w:r w:rsidR="00E62D52">
        <w:rPr>
          <w:rFonts w:ascii="Calibri" w:eastAsia="Calibri" w:hAnsi="Calibri" w:cs="Calibri"/>
          <w:color w:val="333333"/>
          <w:sz w:val="22"/>
          <w:szCs w:val="22"/>
        </w:rPr>
        <w:t>him to</w:t>
      </w:r>
      <w:r w:rsidRPr="006E6B44">
        <w:rPr>
          <w:rFonts w:ascii="Calibri" w:eastAsia="Calibri" w:hAnsi="Calibri" w:cs="Calibri"/>
          <w:color w:val="333333"/>
          <w:sz w:val="22"/>
          <w:szCs w:val="22"/>
        </w:rPr>
        <w:t xml:space="preserve"> college.  </w:t>
      </w:r>
      <w:r w:rsidR="00BC5E0C">
        <w:rPr>
          <w:rFonts w:ascii="Calibri" w:eastAsia="Calibri" w:hAnsi="Calibri" w:cs="Calibri"/>
          <w:color w:val="333333"/>
          <w:sz w:val="22"/>
          <w:szCs w:val="22"/>
        </w:rPr>
        <w:t>T</w:t>
      </w:r>
      <w:r w:rsidRPr="006E6B44">
        <w:rPr>
          <w:rFonts w:ascii="Calibri" w:eastAsia="Calibri" w:hAnsi="Calibri" w:cs="Calibri"/>
          <w:color w:val="333333"/>
          <w:sz w:val="22"/>
          <w:szCs w:val="22"/>
        </w:rPr>
        <w:t>hrough the generosity of a friend’s family, Neal and his sister were afforded the opportunity to attend and graduate from Baylor University.  Neal never forg</w:t>
      </w:r>
      <w:r w:rsidR="00BC5E0C">
        <w:rPr>
          <w:rFonts w:ascii="Calibri" w:eastAsia="Calibri" w:hAnsi="Calibri" w:cs="Calibri"/>
          <w:color w:val="333333"/>
          <w:sz w:val="22"/>
          <w:szCs w:val="22"/>
        </w:rPr>
        <w:t>e</w:t>
      </w:r>
      <w:r w:rsidRPr="006E6B44">
        <w:rPr>
          <w:rFonts w:ascii="Calibri" w:eastAsia="Calibri" w:hAnsi="Calibri" w:cs="Calibri"/>
          <w:color w:val="333333"/>
          <w:sz w:val="22"/>
          <w:szCs w:val="22"/>
        </w:rPr>
        <w:t>t</w:t>
      </w:r>
      <w:r w:rsidR="00BC5E0C">
        <w:rPr>
          <w:rFonts w:ascii="Calibri" w:eastAsia="Calibri" w:hAnsi="Calibri" w:cs="Calibri"/>
          <w:color w:val="333333"/>
          <w:sz w:val="22"/>
          <w:szCs w:val="22"/>
        </w:rPr>
        <w:t>s</w:t>
      </w:r>
      <w:r w:rsidRPr="006E6B44">
        <w:rPr>
          <w:rFonts w:ascii="Calibri" w:eastAsia="Calibri" w:hAnsi="Calibri" w:cs="Calibri"/>
          <w:color w:val="333333"/>
          <w:sz w:val="22"/>
          <w:szCs w:val="22"/>
        </w:rPr>
        <w:t xml:space="preserve"> that without </w:t>
      </w:r>
      <w:r w:rsidR="00E62D52">
        <w:rPr>
          <w:rFonts w:ascii="Calibri" w:eastAsia="Calibri" w:hAnsi="Calibri" w:cs="Calibri"/>
          <w:color w:val="333333"/>
          <w:sz w:val="22"/>
          <w:szCs w:val="22"/>
        </w:rPr>
        <w:t>the generosity and investment from a family friend,</w:t>
      </w:r>
      <w:r w:rsidRPr="006E6B44">
        <w:rPr>
          <w:rFonts w:ascii="Calibri" w:eastAsia="Calibri" w:hAnsi="Calibri" w:cs="Calibri"/>
          <w:color w:val="333333"/>
          <w:sz w:val="22"/>
          <w:szCs w:val="22"/>
        </w:rPr>
        <w:t xml:space="preserve"> he would not have had the opportunities he has had.  Neal </w:t>
      </w:r>
      <w:r w:rsidR="00E62D52">
        <w:rPr>
          <w:rFonts w:ascii="Calibri" w:eastAsia="Calibri" w:hAnsi="Calibri" w:cs="Calibri"/>
          <w:color w:val="333333"/>
          <w:sz w:val="22"/>
          <w:szCs w:val="22"/>
        </w:rPr>
        <w:t>created Project One</w:t>
      </w:r>
      <w:r w:rsidRPr="006E6B44">
        <w:rPr>
          <w:rFonts w:ascii="Calibri" w:eastAsia="Calibri" w:hAnsi="Calibri" w:cs="Calibri"/>
          <w:color w:val="333333"/>
          <w:sz w:val="22"/>
          <w:szCs w:val="22"/>
        </w:rPr>
        <w:t xml:space="preserve"> to give </w:t>
      </w:r>
      <w:r w:rsidR="00E62D52">
        <w:rPr>
          <w:rFonts w:ascii="Calibri" w:eastAsia="Calibri" w:hAnsi="Calibri" w:cs="Calibri"/>
          <w:color w:val="333333"/>
          <w:sz w:val="22"/>
          <w:szCs w:val="22"/>
        </w:rPr>
        <w:t xml:space="preserve">high </w:t>
      </w:r>
      <w:r w:rsidR="00BE0454">
        <w:rPr>
          <w:rFonts w:ascii="Calibri" w:eastAsia="Calibri" w:hAnsi="Calibri" w:cs="Calibri"/>
          <w:color w:val="333333"/>
          <w:sz w:val="22"/>
          <w:szCs w:val="22"/>
        </w:rPr>
        <w:t xml:space="preserve">school </w:t>
      </w:r>
      <w:r w:rsidR="00E62D52">
        <w:rPr>
          <w:rFonts w:ascii="Calibri" w:eastAsia="Calibri" w:hAnsi="Calibri" w:cs="Calibri"/>
          <w:color w:val="333333"/>
          <w:sz w:val="22"/>
          <w:szCs w:val="22"/>
        </w:rPr>
        <w:t>students growing up in similar circumstance</w:t>
      </w:r>
      <w:r w:rsidR="008B287C">
        <w:rPr>
          <w:rFonts w:ascii="Calibri" w:eastAsia="Calibri" w:hAnsi="Calibri" w:cs="Calibri"/>
          <w:color w:val="333333"/>
          <w:sz w:val="22"/>
          <w:szCs w:val="22"/>
        </w:rPr>
        <w:t>s</w:t>
      </w:r>
      <w:r w:rsidR="00E62D52">
        <w:rPr>
          <w:rFonts w:ascii="Calibri" w:eastAsia="Calibri" w:hAnsi="Calibri" w:cs="Calibri"/>
          <w:color w:val="333333"/>
          <w:sz w:val="22"/>
          <w:szCs w:val="22"/>
        </w:rPr>
        <w:t xml:space="preserve"> </w:t>
      </w:r>
      <w:r w:rsidRPr="006E6B44">
        <w:rPr>
          <w:rFonts w:ascii="Calibri" w:eastAsia="Calibri" w:hAnsi="Calibri" w:cs="Calibri"/>
          <w:color w:val="333333"/>
          <w:sz w:val="22"/>
          <w:szCs w:val="22"/>
        </w:rPr>
        <w:t xml:space="preserve">the same </w:t>
      </w:r>
      <w:r w:rsidR="00BC5E0C">
        <w:rPr>
          <w:rFonts w:ascii="Calibri" w:eastAsia="Calibri" w:hAnsi="Calibri" w:cs="Calibri"/>
          <w:color w:val="333333"/>
          <w:sz w:val="22"/>
          <w:szCs w:val="22"/>
        </w:rPr>
        <w:t>educational</w:t>
      </w:r>
      <w:r w:rsidRPr="006E6B44">
        <w:rPr>
          <w:rFonts w:ascii="Calibri" w:eastAsia="Calibri" w:hAnsi="Calibri" w:cs="Calibri"/>
          <w:color w:val="333333"/>
          <w:sz w:val="22"/>
          <w:szCs w:val="22"/>
        </w:rPr>
        <w:t xml:space="preserve"> </w:t>
      </w:r>
      <w:r w:rsidR="008B287C">
        <w:rPr>
          <w:rFonts w:ascii="Calibri" w:eastAsia="Calibri" w:hAnsi="Calibri" w:cs="Calibri"/>
          <w:color w:val="333333"/>
          <w:sz w:val="22"/>
          <w:szCs w:val="22"/>
        </w:rPr>
        <w:t>opportunity that</w:t>
      </w:r>
      <w:r w:rsidRPr="006E6B44">
        <w:rPr>
          <w:rFonts w:ascii="Calibri" w:eastAsia="Calibri" w:hAnsi="Calibri" w:cs="Calibri"/>
          <w:color w:val="333333"/>
          <w:sz w:val="22"/>
          <w:szCs w:val="22"/>
        </w:rPr>
        <w:t xml:space="preserve"> he received.  </w:t>
      </w:r>
    </w:p>
    <w:p w14:paraId="141FC907" w14:textId="364C2D73" w:rsidR="00453533" w:rsidRDefault="00453533">
      <w:pPr>
        <w:jc w:val="both"/>
        <w:rPr>
          <w:rFonts w:ascii="Calibri" w:eastAsia="Calibri" w:hAnsi="Calibri" w:cs="Calibri"/>
          <w:color w:val="333333"/>
          <w:sz w:val="22"/>
          <w:szCs w:val="22"/>
        </w:rPr>
      </w:pPr>
    </w:p>
    <w:p w14:paraId="236EAFDD" w14:textId="6919226D" w:rsidR="00E62D52" w:rsidRPr="00E62D52" w:rsidRDefault="00E62D52">
      <w:pPr>
        <w:jc w:val="both"/>
        <w:rPr>
          <w:rFonts w:ascii="Calibri" w:eastAsia="Calibri" w:hAnsi="Calibri" w:cs="Calibri"/>
          <w:color w:val="333333"/>
          <w:sz w:val="22"/>
          <w:szCs w:val="22"/>
          <w:u w:val="single"/>
        </w:rPr>
      </w:pPr>
      <w:r w:rsidRPr="00E62D52">
        <w:rPr>
          <w:rFonts w:ascii="Calibri" w:eastAsia="Calibri" w:hAnsi="Calibri" w:cs="Calibri"/>
          <w:color w:val="333333"/>
          <w:sz w:val="22"/>
          <w:szCs w:val="22"/>
          <w:u w:val="single"/>
        </w:rPr>
        <w:t>Why We Matter</w:t>
      </w:r>
    </w:p>
    <w:p w14:paraId="044A97FA" w14:textId="3CB50645" w:rsidR="00E62D52" w:rsidRDefault="00E62D52">
      <w:pPr>
        <w:jc w:val="both"/>
        <w:rPr>
          <w:rFonts w:ascii="Calibri" w:eastAsia="Calibri" w:hAnsi="Calibri" w:cs="Calibri"/>
          <w:color w:val="333333"/>
          <w:sz w:val="22"/>
          <w:szCs w:val="22"/>
        </w:rPr>
      </w:pPr>
    </w:p>
    <w:p w14:paraId="30860327" w14:textId="47D30D95" w:rsidR="008F4289" w:rsidRPr="008F4289" w:rsidRDefault="008F4289">
      <w:pPr>
        <w:jc w:val="both"/>
        <w:rPr>
          <w:rFonts w:ascii="Calibri" w:eastAsia="Calibri" w:hAnsi="Calibri" w:cs="Calibri"/>
          <w:color w:val="333333"/>
          <w:sz w:val="22"/>
          <w:szCs w:val="22"/>
        </w:rPr>
      </w:pPr>
      <w:r w:rsidRPr="008F4289">
        <w:rPr>
          <w:rFonts w:ascii="Calibri" w:eastAsia="Calibri" w:hAnsi="Calibri" w:cs="Calibri"/>
          <w:color w:val="333333"/>
          <w:sz w:val="22"/>
          <w:szCs w:val="22"/>
        </w:rPr>
        <w:t>One of the major community initiatives in Charlotte is Economic Mobility.</w:t>
      </w:r>
      <w:r>
        <w:rPr>
          <w:rFonts w:ascii="Calibri" w:eastAsia="Calibri" w:hAnsi="Calibri" w:cs="Calibri"/>
          <w:color w:val="333333"/>
          <w:sz w:val="22"/>
          <w:szCs w:val="22"/>
        </w:rPr>
        <w:t xml:space="preserve"> </w:t>
      </w:r>
      <w:r w:rsidRPr="008F4289">
        <w:rPr>
          <w:rFonts w:ascii="Calibri" w:eastAsia="Calibri" w:hAnsi="Calibri" w:cs="Calibri"/>
          <w:color w:val="333333"/>
          <w:sz w:val="22"/>
          <w:szCs w:val="22"/>
        </w:rPr>
        <w:t>Project One directly encompasses several important factors cited in the</w:t>
      </w:r>
      <w:r w:rsidR="00BE0454">
        <w:rPr>
          <w:rFonts w:ascii="Calibri" w:eastAsia="Calibri" w:hAnsi="Calibri" w:cs="Calibri"/>
          <w:color w:val="333333"/>
          <w:sz w:val="22"/>
          <w:szCs w:val="22"/>
        </w:rPr>
        <w:t xml:space="preserve"> Harvard</w:t>
      </w:r>
      <w:r w:rsidRPr="008F4289">
        <w:rPr>
          <w:rFonts w:ascii="Calibri" w:eastAsia="Calibri" w:hAnsi="Calibri" w:cs="Calibri"/>
          <w:color w:val="333333"/>
          <w:sz w:val="22"/>
          <w:szCs w:val="22"/>
        </w:rPr>
        <w:t xml:space="preserve"> </w:t>
      </w:r>
      <w:r>
        <w:rPr>
          <w:rFonts w:ascii="Calibri" w:eastAsia="Calibri" w:hAnsi="Calibri" w:cs="Calibri"/>
          <w:color w:val="333333"/>
          <w:sz w:val="22"/>
          <w:szCs w:val="22"/>
        </w:rPr>
        <w:t>Economic Mobility S</w:t>
      </w:r>
      <w:r w:rsidRPr="008F4289">
        <w:rPr>
          <w:rFonts w:ascii="Calibri" w:eastAsia="Calibri" w:hAnsi="Calibri" w:cs="Calibri"/>
          <w:color w:val="333333"/>
          <w:sz w:val="22"/>
          <w:szCs w:val="22"/>
        </w:rPr>
        <w:t>tudy</w:t>
      </w:r>
      <w:r w:rsidR="008B287C">
        <w:rPr>
          <w:rFonts w:ascii="Calibri" w:eastAsia="Calibri" w:hAnsi="Calibri" w:cs="Calibri"/>
          <w:color w:val="333333"/>
          <w:sz w:val="22"/>
          <w:szCs w:val="22"/>
        </w:rPr>
        <w:t>: focus on single-parent families, providing a quality education, and increased social capital</w:t>
      </w:r>
      <w:r w:rsidRPr="008F4289">
        <w:rPr>
          <w:rFonts w:ascii="Calibri" w:eastAsia="Calibri" w:hAnsi="Calibri" w:cs="Calibri"/>
          <w:color w:val="333333"/>
          <w:sz w:val="22"/>
          <w:szCs w:val="22"/>
        </w:rPr>
        <w:t xml:space="preserve">. Our mission offers a unique program that not only provides 4-year college scholarships but also focuses on educating our recipients on personal financial literacy, helping each to identify their gifts/talents, and supporting them through a mentoring relationship during their college career. The </w:t>
      </w:r>
      <w:r w:rsidR="00BC5E0C">
        <w:rPr>
          <w:rFonts w:ascii="Calibri" w:eastAsia="Calibri" w:hAnsi="Calibri" w:cs="Calibri"/>
          <w:color w:val="333333"/>
          <w:sz w:val="22"/>
          <w:szCs w:val="22"/>
        </w:rPr>
        <w:t xml:space="preserve">volunteer </w:t>
      </w:r>
      <w:r w:rsidRPr="008F4289">
        <w:rPr>
          <w:rFonts w:ascii="Calibri" w:eastAsia="Calibri" w:hAnsi="Calibri" w:cs="Calibri"/>
          <w:color w:val="333333"/>
          <w:sz w:val="22"/>
          <w:szCs w:val="22"/>
        </w:rPr>
        <w:t xml:space="preserve">mentors help our Scholars navigate issues that they will face in their college years. Additionally, social capital is built as these Scholars have the opportunity to connect with four different mentors over the course of their college career. </w:t>
      </w:r>
      <w:r w:rsidR="00437C7C">
        <w:rPr>
          <w:rFonts w:ascii="Calibri" w:eastAsia="Calibri" w:hAnsi="Calibri" w:cs="Calibri"/>
          <w:color w:val="333333"/>
          <w:sz w:val="22"/>
          <w:szCs w:val="22"/>
        </w:rPr>
        <w:t>Mentors</w:t>
      </w:r>
      <w:r w:rsidR="00437C7C" w:rsidRPr="008F4289">
        <w:rPr>
          <w:rFonts w:ascii="Calibri" w:eastAsia="Calibri" w:hAnsi="Calibri" w:cs="Calibri"/>
          <w:color w:val="333333"/>
          <w:sz w:val="22"/>
          <w:szCs w:val="22"/>
        </w:rPr>
        <w:t xml:space="preserve"> </w:t>
      </w:r>
      <w:r w:rsidR="00437C7C">
        <w:rPr>
          <w:rFonts w:ascii="Calibri" w:eastAsia="Calibri" w:hAnsi="Calibri" w:cs="Calibri"/>
          <w:color w:val="333333"/>
          <w:sz w:val="22"/>
          <w:szCs w:val="22"/>
        </w:rPr>
        <w:t>also help</w:t>
      </w:r>
      <w:r w:rsidRPr="008F4289">
        <w:rPr>
          <w:rFonts w:ascii="Calibri" w:eastAsia="Calibri" w:hAnsi="Calibri" w:cs="Calibri"/>
          <w:color w:val="333333"/>
          <w:sz w:val="22"/>
          <w:szCs w:val="22"/>
        </w:rPr>
        <w:t xml:space="preserve"> Scholars </w:t>
      </w:r>
      <w:r w:rsidR="00437C7C">
        <w:rPr>
          <w:rFonts w:ascii="Calibri" w:eastAsia="Calibri" w:hAnsi="Calibri" w:cs="Calibri"/>
          <w:color w:val="333333"/>
          <w:sz w:val="22"/>
          <w:szCs w:val="22"/>
        </w:rPr>
        <w:t>acclimate to real</w:t>
      </w:r>
      <w:r w:rsidRPr="008F4289">
        <w:rPr>
          <w:rFonts w:ascii="Calibri" w:eastAsia="Calibri" w:hAnsi="Calibri" w:cs="Calibri"/>
          <w:color w:val="333333"/>
          <w:sz w:val="22"/>
          <w:szCs w:val="22"/>
        </w:rPr>
        <w:t xml:space="preserve"> life including acting as sources for letters of recommendation, job leads, and networking within the community.</w:t>
      </w:r>
    </w:p>
    <w:p w14:paraId="2033B6E0" w14:textId="77777777" w:rsidR="008F4289" w:rsidRPr="008F4289" w:rsidRDefault="008F4289">
      <w:pPr>
        <w:jc w:val="both"/>
        <w:rPr>
          <w:rFonts w:ascii="Calibri" w:eastAsia="Calibri" w:hAnsi="Calibri" w:cs="Calibri"/>
          <w:color w:val="333333"/>
          <w:sz w:val="22"/>
          <w:szCs w:val="22"/>
        </w:rPr>
      </w:pPr>
    </w:p>
    <w:p w14:paraId="07BE649B" w14:textId="5784EBAF" w:rsidR="00E62D52" w:rsidRDefault="008F4289">
      <w:pPr>
        <w:jc w:val="both"/>
        <w:rPr>
          <w:rFonts w:ascii="Calibri" w:eastAsia="Calibri" w:hAnsi="Calibri" w:cs="Calibri"/>
          <w:color w:val="333333"/>
          <w:sz w:val="22"/>
          <w:szCs w:val="22"/>
        </w:rPr>
      </w:pPr>
      <w:r w:rsidRPr="008F4289">
        <w:rPr>
          <w:rFonts w:ascii="Calibri" w:eastAsia="Calibri" w:hAnsi="Calibri" w:cs="Calibri"/>
          <w:color w:val="333333"/>
          <w:sz w:val="22"/>
          <w:szCs w:val="22"/>
        </w:rPr>
        <w:t xml:space="preserve">Our mission provides a path to get students to college and, more importantly, through college. Ultimately, the impact we are trying to achieve is to break the cycle of </w:t>
      </w:r>
      <w:r w:rsidR="00437C7C">
        <w:rPr>
          <w:rFonts w:ascii="Calibri" w:eastAsia="Calibri" w:hAnsi="Calibri" w:cs="Calibri"/>
          <w:color w:val="333333"/>
          <w:sz w:val="22"/>
          <w:szCs w:val="22"/>
        </w:rPr>
        <w:t xml:space="preserve">generational </w:t>
      </w:r>
      <w:r w:rsidRPr="008F4289">
        <w:rPr>
          <w:rFonts w:ascii="Calibri" w:eastAsia="Calibri" w:hAnsi="Calibri" w:cs="Calibri"/>
          <w:color w:val="333333"/>
          <w:sz w:val="22"/>
          <w:szCs w:val="22"/>
        </w:rPr>
        <w:t>poverty in their life.</w:t>
      </w:r>
    </w:p>
    <w:p w14:paraId="40A19007" w14:textId="77777777" w:rsidR="008F4289" w:rsidRDefault="008F4289">
      <w:pPr>
        <w:jc w:val="both"/>
        <w:rPr>
          <w:rFonts w:ascii="Calibri" w:eastAsia="Calibri" w:hAnsi="Calibri" w:cs="Calibri"/>
          <w:color w:val="333333"/>
          <w:sz w:val="22"/>
          <w:szCs w:val="22"/>
        </w:rPr>
      </w:pPr>
    </w:p>
    <w:p w14:paraId="6A537F92" w14:textId="77777777" w:rsidR="00453533" w:rsidRPr="006E6B44" w:rsidRDefault="00453533">
      <w:pPr>
        <w:jc w:val="both"/>
        <w:rPr>
          <w:rFonts w:ascii="Calibri" w:eastAsia="Calibri" w:hAnsi="Calibri" w:cs="Calibri"/>
          <w:color w:val="333333"/>
          <w:sz w:val="22"/>
          <w:szCs w:val="22"/>
          <w:u w:val="single"/>
        </w:rPr>
      </w:pPr>
      <w:r w:rsidRPr="006E6B44">
        <w:rPr>
          <w:rFonts w:ascii="Calibri" w:eastAsia="Calibri" w:hAnsi="Calibri" w:cs="Calibri"/>
          <w:color w:val="333333"/>
          <w:sz w:val="22"/>
          <w:szCs w:val="22"/>
          <w:u w:val="single"/>
        </w:rPr>
        <w:t>Structure and Governance</w:t>
      </w:r>
    </w:p>
    <w:p w14:paraId="2051E633" w14:textId="77777777" w:rsidR="00453533" w:rsidRPr="00453533" w:rsidRDefault="00453533">
      <w:pPr>
        <w:jc w:val="both"/>
        <w:rPr>
          <w:rFonts w:ascii="Calibri" w:eastAsia="Calibri" w:hAnsi="Calibri" w:cs="Calibri"/>
          <w:color w:val="333333"/>
          <w:sz w:val="22"/>
          <w:szCs w:val="22"/>
        </w:rPr>
      </w:pPr>
    </w:p>
    <w:p w14:paraId="390AD2C5" w14:textId="051050F8" w:rsidR="00453533" w:rsidRDefault="00453533">
      <w:pPr>
        <w:jc w:val="both"/>
        <w:rPr>
          <w:rFonts w:ascii="Calibri" w:eastAsia="Calibri" w:hAnsi="Calibri" w:cs="Calibri"/>
          <w:color w:val="333333"/>
          <w:sz w:val="22"/>
          <w:szCs w:val="22"/>
        </w:rPr>
      </w:pPr>
      <w:r>
        <w:rPr>
          <w:rFonts w:ascii="Calibri" w:eastAsia="Calibri" w:hAnsi="Calibri" w:cs="Calibri"/>
          <w:color w:val="333333"/>
          <w:sz w:val="22"/>
          <w:szCs w:val="22"/>
        </w:rPr>
        <w:t>Project One</w:t>
      </w:r>
      <w:r w:rsidRPr="00453533">
        <w:rPr>
          <w:rFonts w:ascii="Calibri" w:eastAsia="Calibri" w:hAnsi="Calibri" w:cs="Calibri"/>
          <w:color w:val="333333"/>
          <w:sz w:val="22"/>
          <w:szCs w:val="22"/>
        </w:rPr>
        <w:t xml:space="preserve"> is governed by a Board of Directors. The Executive Director will report to the Board Chair, </w:t>
      </w:r>
      <w:r w:rsidR="000866F3">
        <w:rPr>
          <w:rFonts w:ascii="Calibri" w:eastAsia="Calibri" w:hAnsi="Calibri" w:cs="Calibri"/>
          <w:color w:val="333333"/>
          <w:sz w:val="22"/>
          <w:szCs w:val="22"/>
        </w:rPr>
        <w:t>and also</w:t>
      </w:r>
      <w:r w:rsidR="000866F3" w:rsidRPr="00453533">
        <w:rPr>
          <w:rFonts w:ascii="Calibri" w:eastAsia="Calibri" w:hAnsi="Calibri" w:cs="Calibri"/>
          <w:color w:val="333333"/>
          <w:sz w:val="22"/>
          <w:szCs w:val="22"/>
        </w:rPr>
        <w:t xml:space="preserve"> </w:t>
      </w:r>
      <w:r w:rsidRPr="00453533">
        <w:rPr>
          <w:rFonts w:ascii="Calibri" w:eastAsia="Calibri" w:hAnsi="Calibri" w:cs="Calibri"/>
          <w:color w:val="333333"/>
          <w:sz w:val="22"/>
          <w:szCs w:val="22"/>
        </w:rPr>
        <w:t>interface with all directors as well as key vendor</w:t>
      </w:r>
      <w:r w:rsidR="000866F3">
        <w:rPr>
          <w:rFonts w:ascii="Calibri" w:eastAsia="Calibri" w:hAnsi="Calibri" w:cs="Calibri"/>
          <w:color w:val="333333"/>
          <w:sz w:val="22"/>
          <w:szCs w:val="22"/>
        </w:rPr>
        <w:t xml:space="preserve">s, </w:t>
      </w:r>
      <w:r w:rsidRPr="00453533">
        <w:rPr>
          <w:rFonts w:ascii="Calibri" w:eastAsia="Calibri" w:hAnsi="Calibri" w:cs="Calibri"/>
          <w:color w:val="333333"/>
          <w:sz w:val="22"/>
          <w:szCs w:val="22"/>
        </w:rPr>
        <w:t>partners</w:t>
      </w:r>
      <w:r w:rsidR="000866F3">
        <w:rPr>
          <w:rFonts w:ascii="Calibri" w:eastAsia="Calibri" w:hAnsi="Calibri" w:cs="Calibri"/>
          <w:color w:val="333333"/>
          <w:sz w:val="22"/>
          <w:szCs w:val="22"/>
        </w:rPr>
        <w:t>, and, donors</w:t>
      </w:r>
      <w:r w:rsidRPr="00453533">
        <w:rPr>
          <w:rFonts w:ascii="Calibri" w:eastAsia="Calibri" w:hAnsi="Calibri" w:cs="Calibri"/>
          <w:color w:val="333333"/>
          <w:sz w:val="22"/>
          <w:szCs w:val="22"/>
        </w:rPr>
        <w:t xml:space="preserve">. </w:t>
      </w:r>
      <w:r w:rsidR="000866F3">
        <w:rPr>
          <w:rFonts w:ascii="Calibri" w:eastAsia="Calibri" w:hAnsi="Calibri" w:cs="Calibri"/>
          <w:color w:val="333333"/>
          <w:sz w:val="22"/>
          <w:szCs w:val="22"/>
        </w:rPr>
        <w:t>Currently, t</w:t>
      </w:r>
      <w:r w:rsidRPr="00453533">
        <w:rPr>
          <w:rFonts w:ascii="Calibri" w:eastAsia="Calibri" w:hAnsi="Calibri" w:cs="Calibri"/>
          <w:color w:val="333333"/>
          <w:sz w:val="22"/>
          <w:szCs w:val="22"/>
        </w:rPr>
        <w:t xml:space="preserve">here </w:t>
      </w:r>
      <w:r w:rsidR="000866F3">
        <w:rPr>
          <w:rFonts w:ascii="Calibri" w:eastAsia="Calibri" w:hAnsi="Calibri" w:cs="Calibri"/>
          <w:color w:val="333333"/>
          <w:sz w:val="22"/>
          <w:szCs w:val="22"/>
        </w:rPr>
        <w:t>are</w:t>
      </w:r>
      <w:r w:rsidRPr="00453533">
        <w:rPr>
          <w:rFonts w:ascii="Calibri" w:eastAsia="Calibri" w:hAnsi="Calibri" w:cs="Calibri"/>
          <w:color w:val="333333"/>
          <w:sz w:val="22"/>
          <w:szCs w:val="22"/>
        </w:rPr>
        <w:t xml:space="preserve"> no </w:t>
      </w:r>
      <w:r w:rsidR="000866F3">
        <w:rPr>
          <w:rFonts w:ascii="Calibri" w:eastAsia="Calibri" w:hAnsi="Calibri" w:cs="Calibri"/>
          <w:color w:val="333333"/>
          <w:sz w:val="22"/>
          <w:szCs w:val="22"/>
        </w:rPr>
        <w:t xml:space="preserve">other </w:t>
      </w:r>
      <w:r w:rsidRPr="00453533">
        <w:rPr>
          <w:rFonts w:ascii="Calibri" w:eastAsia="Calibri" w:hAnsi="Calibri" w:cs="Calibri"/>
          <w:color w:val="333333"/>
          <w:sz w:val="22"/>
          <w:szCs w:val="22"/>
        </w:rPr>
        <w:t>full-time staff</w:t>
      </w:r>
      <w:r w:rsidR="000866F3">
        <w:rPr>
          <w:rFonts w:ascii="Calibri" w:eastAsia="Calibri" w:hAnsi="Calibri" w:cs="Calibri"/>
          <w:color w:val="333333"/>
          <w:sz w:val="22"/>
          <w:szCs w:val="22"/>
        </w:rPr>
        <w:t xml:space="preserve"> members</w:t>
      </w:r>
      <w:r w:rsidRPr="00453533">
        <w:rPr>
          <w:rFonts w:ascii="Calibri" w:eastAsia="Calibri" w:hAnsi="Calibri" w:cs="Calibri"/>
          <w:color w:val="333333"/>
          <w:sz w:val="22"/>
          <w:szCs w:val="22"/>
        </w:rPr>
        <w:t xml:space="preserve">. The organization leverages </w:t>
      </w:r>
      <w:r w:rsidR="006E6B44">
        <w:rPr>
          <w:rFonts w:ascii="Calibri" w:eastAsia="Calibri" w:hAnsi="Calibri" w:cs="Calibri"/>
          <w:color w:val="333333"/>
          <w:sz w:val="22"/>
          <w:szCs w:val="22"/>
        </w:rPr>
        <w:t xml:space="preserve">the Board of Directors and </w:t>
      </w:r>
      <w:r w:rsidRPr="00453533">
        <w:rPr>
          <w:rFonts w:ascii="Calibri" w:eastAsia="Calibri" w:hAnsi="Calibri" w:cs="Calibri"/>
          <w:color w:val="333333"/>
          <w:sz w:val="22"/>
          <w:szCs w:val="22"/>
        </w:rPr>
        <w:t xml:space="preserve">a volunteer base of supporters. The Board of Directors meets </w:t>
      </w:r>
      <w:r w:rsidR="006E6B44">
        <w:rPr>
          <w:rFonts w:ascii="Calibri" w:eastAsia="Calibri" w:hAnsi="Calibri" w:cs="Calibri"/>
          <w:color w:val="333333"/>
          <w:sz w:val="22"/>
          <w:szCs w:val="22"/>
        </w:rPr>
        <w:t>monthly</w:t>
      </w:r>
      <w:r w:rsidRPr="00453533">
        <w:rPr>
          <w:rFonts w:ascii="Calibri" w:eastAsia="Calibri" w:hAnsi="Calibri" w:cs="Calibri"/>
          <w:color w:val="333333"/>
          <w:sz w:val="22"/>
          <w:szCs w:val="22"/>
        </w:rPr>
        <w:t>, and additionally, as needed.</w:t>
      </w:r>
    </w:p>
    <w:p w14:paraId="34669785" w14:textId="5ECF9A03" w:rsidR="00453533" w:rsidRDefault="00453533">
      <w:pPr>
        <w:jc w:val="both"/>
        <w:rPr>
          <w:rFonts w:ascii="Calibri" w:eastAsia="Calibri" w:hAnsi="Calibri" w:cs="Calibri"/>
          <w:color w:val="333333"/>
          <w:sz w:val="22"/>
          <w:szCs w:val="22"/>
        </w:rPr>
      </w:pPr>
    </w:p>
    <w:p w14:paraId="2152836D" w14:textId="77777777" w:rsidR="00437C7C" w:rsidRDefault="00437C7C">
      <w:pPr>
        <w:jc w:val="both"/>
        <w:rPr>
          <w:rFonts w:ascii="Calibri" w:eastAsia="Calibri" w:hAnsi="Calibri" w:cs="Calibri"/>
          <w:i/>
          <w:color w:val="333333"/>
          <w:sz w:val="22"/>
          <w:szCs w:val="22"/>
        </w:rPr>
      </w:pPr>
    </w:p>
    <w:p w14:paraId="7588A0D2" w14:textId="77777777" w:rsidR="00437C7C" w:rsidRDefault="00437C7C">
      <w:pPr>
        <w:jc w:val="both"/>
        <w:rPr>
          <w:rFonts w:ascii="Calibri" w:eastAsia="Calibri" w:hAnsi="Calibri" w:cs="Calibri"/>
          <w:i/>
          <w:color w:val="333333"/>
          <w:sz w:val="22"/>
          <w:szCs w:val="22"/>
        </w:rPr>
      </w:pPr>
    </w:p>
    <w:p w14:paraId="79EE0DF0" w14:textId="77777777" w:rsidR="00330778" w:rsidRDefault="00330778">
      <w:pPr>
        <w:jc w:val="both"/>
        <w:rPr>
          <w:rFonts w:ascii="Calibri" w:eastAsia="Calibri" w:hAnsi="Calibri" w:cs="Calibri"/>
          <w:i/>
          <w:color w:val="333333"/>
          <w:sz w:val="22"/>
          <w:szCs w:val="22"/>
        </w:rPr>
      </w:pPr>
    </w:p>
    <w:p w14:paraId="5D5456FB" w14:textId="03210806" w:rsidR="00453533" w:rsidRPr="008F4289" w:rsidRDefault="008F4289">
      <w:pPr>
        <w:jc w:val="both"/>
        <w:rPr>
          <w:rFonts w:ascii="Calibri" w:eastAsia="Calibri" w:hAnsi="Calibri" w:cs="Calibri"/>
          <w:i/>
          <w:color w:val="333333"/>
          <w:sz w:val="22"/>
          <w:szCs w:val="22"/>
        </w:rPr>
      </w:pPr>
      <w:r w:rsidRPr="008F4289">
        <w:rPr>
          <w:rFonts w:ascii="Calibri" w:eastAsia="Calibri" w:hAnsi="Calibri" w:cs="Calibri"/>
          <w:i/>
          <w:color w:val="333333"/>
          <w:sz w:val="22"/>
          <w:szCs w:val="22"/>
        </w:rPr>
        <w:lastRenderedPageBreak/>
        <w:t>Position Description</w:t>
      </w:r>
    </w:p>
    <w:p w14:paraId="253D72AC" w14:textId="77777777" w:rsidR="008F4289" w:rsidRDefault="008F4289">
      <w:pPr>
        <w:jc w:val="both"/>
        <w:rPr>
          <w:rFonts w:ascii="Calibri" w:eastAsia="Calibri" w:hAnsi="Calibri" w:cs="Calibri"/>
          <w:color w:val="333333"/>
          <w:sz w:val="22"/>
          <w:szCs w:val="22"/>
        </w:rPr>
      </w:pPr>
    </w:p>
    <w:p w14:paraId="3730E91D" w14:textId="74C1EAF2" w:rsidR="002B3452" w:rsidRDefault="008F4289">
      <w:pPr>
        <w:jc w:val="both"/>
        <w:rPr>
          <w:rFonts w:ascii="Calibri" w:eastAsia="Calibri" w:hAnsi="Calibri" w:cs="Calibri"/>
          <w:color w:val="333333"/>
          <w:sz w:val="22"/>
          <w:szCs w:val="22"/>
        </w:rPr>
      </w:pPr>
      <w:r w:rsidRPr="008F4289">
        <w:rPr>
          <w:rFonts w:ascii="Calibri" w:eastAsia="Calibri" w:hAnsi="Calibri" w:cs="Calibri"/>
          <w:color w:val="333333"/>
          <w:sz w:val="22"/>
          <w:szCs w:val="22"/>
        </w:rPr>
        <w:t xml:space="preserve">The Executive Director (ED) will provide oversight, management, and coordination of the organization's operations in fulfillment of </w:t>
      </w:r>
      <w:r>
        <w:rPr>
          <w:rFonts w:ascii="Calibri" w:eastAsia="Calibri" w:hAnsi="Calibri" w:cs="Calibri"/>
          <w:color w:val="333333"/>
          <w:sz w:val="22"/>
          <w:szCs w:val="22"/>
        </w:rPr>
        <w:t>its</w:t>
      </w:r>
      <w:r w:rsidRPr="008F4289">
        <w:rPr>
          <w:rFonts w:ascii="Calibri" w:eastAsia="Calibri" w:hAnsi="Calibri" w:cs="Calibri"/>
          <w:color w:val="333333"/>
          <w:sz w:val="22"/>
          <w:szCs w:val="22"/>
        </w:rPr>
        <w:t xml:space="preserve"> mission. Working closely with the Board, key stakeholders and partners, the ED will be visible in the local community, collaborating with other organizations, donors and partners to further the mission. </w:t>
      </w:r>
      <w:r w:rsidR="00DF12DA">
        <w:rPr>
          <w:rFonts w:ascii="Calibri" w:eastAsia="Calibri" w:hAnsi="Calibri" w:cs="Calibri"/>
          <w:color w:val="333333"/>
          <w:sz w:val="22"/>
          <w:szCs w:val="22"/>
        </w:rPr>
        <w:t xml:space="preserve">The </w:t>
      </w:r>
      <w:r>
        <w:rPr>
          <w:rFonts w:ascii="Calibri" w:eastAsia="Calibri" w:hAnsi="Calibri" w:cs="Calibri"/>
          <w:color w:val="333333"/>
          <w:sz w:val="22"/>
          <w:szCs w:val="22"/>
        </w:rPr>
        <w:t>ED</w:t>
      </w:r>
      <w:r w:rsidR="00DF12DA">
        <w:rPr>
          <w:rFonts w:ascii="Calibri" w:eastAsia="Calibri" w:hAnsi="Calibri" w:cs="Calibri"/>
          <w:color w:val="333333"/>
          <w:sz w:val="22"/>
          <w:szCs w:val="22"/>
        </w:rPr>
        <w:t xml:space="preserve"> is responsible for overseeing the administration, programs and strategic plan of </w:t>
      </w:r>
      <w:r>
        <w:rPr>
          <w:rFonts w:ascii="Calibri" w:eastAsia="Calibri" w:hAnsi="Calibri" w:cs="Calibri"/>
          <w:color w:val="333333"/>
          <w:sz w:val="22"/>
          <w:szCs w:val="22"/>
        </w:rPr>
        <w:t>Project One</w:t>
      </w:r>
      <w:r w:rsidR="00DF12DA">
        <w:rPr>
          <w:rFonts w:ascii="Calibri" w:eastAsia="Calibri" w:hAnsi="Calibri" w:cs="Calibri"/>
          <w:color w:val="333333"/>
          <w:sz w:val="22"/>
          <w:szCs w:val="22"/>
        </w:rPr>
        <w:t xml:space="preserve"> for the Charlotte-Mecklenburg area. Other key duties include fundraising, marketing, and community outreach</w:t>
      </w:r>
      <w:r w:rsidR="00B46ABF">
        <w:rPr>
          <w:rFonts w:ascii="Calibri" w:eastAsia="Calibri" w:hAnsi="Calibri" w:cs="Calibri"/>
          <w:color w:val="333333"/>
          <w:sz w:val="22"/>
          <w:szCs w:val="22"/>
        </w:rPr>
        <w:t>.</w:t>
      </w:r>
    </w:p>
    <w:p w14:paraId="6A6BCE15" w14:textId="77777777" w:rsidR="002B3452" w:rsidRDefault="002B3452">
      <w:pPr>
        <w:rPr>
          <w:rFonts w:ascii="Calibri" w:eastAsia="Calibri" w:hAnsi="Calibri" w:cs="Calibri"/>
          <w:color w:val="555555"/>
          <w:sz w:val="22"/>
          <w:szCs w:val="22"/>
        </w:rPr>
      </w:pPr>
    </w:p>
    <w:p w14:paraId="44CDDF95" w14:textId="64C167D8" w:rsidR="002B3452" w:rsidRPr="00B46ABF" w:rsidRDefault="00DF12DA">
      <w:pPr>
        <w:rPr>
          <w:rFonts w:ascii="Calibri" w:eastAsia="Calibri" w:hAnsi="Calibri" w:cs="Calibri"/>
          <w:b/>
          <w:szCs w:val="22"/>
        </w:rPr>
      </w:pPr>
      <w:r w:rsidRPr="00B46ABF">
        <w:rPr>
          <w:rFonts w:ascii="Calibri" w:eastAsia="Calibri" w:hAnsi="Calibri" w:cs="Calibri"/>
          <w:b/>
          <w:szCs w:val="22"/>
        </w:rPr>
        <w:t>KEY ROLES AND RESPONSIBILITIES</w:t>
      </w:r>
    </w:p>
    <w:p w14:paraId="29073CCF" w14:textId="77777777" w:rsidR="002B3452" w:rsidRDefault="002B3452">
      <w:pPr>
        <w:rPr>
          <w:rFonts w:ascii="Calibri" w:eastAsia="Calibri" w:hAnsi="Calibri" w:cs="Calibri"/>
          <w:b/>
          <w:color w:val="555555"/>
          <w:sz w:val="22"/>
          <w:szCs w:val="22"/>
        </w:rPr>
      </w:pPr>
    </w:p>
    <w:p w14:paraId="15B49756" w14:textId="6AB9B6B6" w:rsidR="002B3452" w:rsidRDefault="00DF12DA" w:rsidP="00B46ABF">
      <w:pPr>
        <w:rPr>
          <w:rFonts w:ascii="Calibri" w:eastAsia="Calibri" w:hAnsi="Calibri" w:cs="Calibri"/>
          <w:color w:val="333333"/>
          <w:sz w:val="22"/>
          <w:szCs w:val="22"/>
        </w:rPr>
      </w:pPr>
      <w:r>
        <w:rPr>
          <w:rFonts w:ascii="Calibri" w:eastAsia="Calibri" w:hAnsi="Calibri" w:cs="Calibri"/>
          <w:color w:val="333333"/>
          <w:sz w:val="22"/>
          <w:szCs w:val="22"/>
          <w:u w:val="single"/>
        </w:rPr>
        <w:t>Organization Mission and Strategy</w:t>
      </w:r>
      <w:r>
        <w:rPr>
          <w:rFonts w:ascii="Calibri" w:eastAsia="Calibri" w:hAnsi="Calibri" w:cs="Calibri"/>
          <w:color w:val="333333"/>
          <w:sz w:val="22"/>
          <w:szCs w:val="22"/>
        </w:rPr>
        <w:t> </w:t>
      </w:r>
    </w:p>
    <w:p w14:paraId="4C1E7251" w14:textId="77777777" w:rsidR="002B3452" w:rsidRDefault="00DF12DA" w:rsidP="00B46ABF">
      <w:pPr>
        <w:numPr>
          <w:ilvl w:val="0"/>
          <w:numId w:val="3"/>
        </w:numPr>
        <w:rPr>
          <w:rFonts w:ascii="Calibri" w:eastAsia="Calibri" w:hAnsi="Calibri" w:cs="Calibri"/>
          <w:color w:val="333333"/>
          <w:sz w:val="22"/>
          <w:szCs w:val="22"/>
        </w:rPr>
      </w:pPr>
      <w:r>
        <w:rPr>
          <w:rFonts w:ascii="Calibri" w:eastAsia="Calibri" w:hAnsi="Calibri" w:cs="Calibri"/>
          <w:color w:val="333333"/>
          <w:sz w:val="22"/>
          <w:szCs w:val="22"/>
        </w:rPr>
        <w:t>Works with Board and external partners to advance Project One’s mission through programs, strategic planning and community outreach.</w:t>
      </w:r>
    </w:p>
    <w:p w14:paraId="4714707B" w14:textId="69C3D19F" w:rsidR="002B3452" w:rsidRDefault="00DF12DA" w:rsidP="00B46ABF">
      <w:pPr>
        <w:numPr>
          <w:ilvl w:val="0"/>
          <w:numId w:val="3"/>
        </w:numPr>
        <w:rPr>
          <w:color w:val="333333"/>
        </w:rPr>
      </w:pPr>
      <w:r>
        <w:rPr>
          <w:rFonts w:ascii="Calibri" w:eastAsia="Calibri" w:hAnsi="Calibri" w:cs="Calibri"/>
          <w:color w:val="333333"/>
          <w:sz w:val="22"/>
          <w:szCs w:val="22"/>
        </w:rPr>
        <w:t>Establishes, in collaboration with the Board, an organizational vision and articulates both short</w:t>
      </w:r>
      <w:r w:rsidR="008F4289">
        <w:rPr>
          <w:rFonts w:ascii="Calibri" w:eastAsia="Calibri" w:hAnsi="Calibri" w:cs="Calibri"/>
          <w:color w:val="333333"/>
          <w:sz w:val="22"/>
          <w:szCs w:val="22"/>
        </w:rPr>
        <w:t>-</w:t>
      </w:r>
      <w:r>
        <w:rPr>
          <w:rFonts w:ascii="Calibri" w:eastAsia="Calibri" w:hAnsi="Calibri" w:cs="Calibri"/>
          <w:color w:val="333333"/>
          <w:sz w:val="22"/>
          <w:szCs w:val="22"/>
        </w:rPr>
        <w:t xml:space="preserve"> and long</w:t>
      </w:r>
      <w:r w:rsidR="008F4289">
        <w:rPr>
          <w:rFonts w:ascii="Calibri" w:eastAsia="Calibri" w:hAnsi="Calibri" w:cs="Calibri"/>
          <w:color w:val="333333"/>
          <w:sz w:val="22"/>
          <w:szCs w:val="22"/>
        </w:rPr>
        <w:t>-</w:t>
      </w:r>
      <w:r>
        <w:rPr>
          <w:rFonts w:ascii="Calibri" w:eastAsia="Calibri" w:hAnsi="Calibri" w:cs="Calibri"/>
          <w:color w:val="333333"/>
          <w:sz w:val="22"/>
          <w:szCs w:val="22"/>
        </w:rPr>
        <w:t>term plans to achieve it.</w:t>
      </w:r>
    </w:p>
    <w:p w14:paraId="762BFD77" w14:textId="76108C93" w:rsidR="002B3452" w:rsidRDefault="000A751D" w:rsidP="00B46ABF">
      <w:pPr>
        <w:numPr>
          <w:ilvl w:val="0"/>
          <w:numId w:val="3"/>
        </w:numPr>
        <w:rPr>
          <w:color w:val="333333"/>
        </w:rPr>
      </w:pPr>
      <w:r>
        <w:rPr>
          <w:rFonts w:ascii="Calibri" w:eastAsia="Calibri" w:hAnsi="Calibri" w:cs="Calibri"/>
          <w:color w:val="333333"/>
          <w:sz w:val="22"/>
          <w:szCs w:val="22"/>
        </w:rPr>
        <w:t xml:space="preserve">Has responsibility </w:t>
      </w:r>
      <w:r w:rsidR="00DF12DA">
        <w:rPr>
          <w:rFonts w:ascii="Calibri" w:eastAsia="Calibri" w:hAnsi="Calibri" w:cs="Calibri"/>
          <w:color w:val="333333"/>
          <w:sz w:val="22"/>
          <w:szCs w:val="22"/>
        </w:rPr>
        <w:t xml:space="preserve">for implementation of programs that carry out </w:t>
      </w:r>
      <w:r w:rsidR="008F4289">
        <w:rPr>
          <w:rFonts w:ascii="Calibri" w:eastAsia="Calibri" w:hAnsi="Calibri" w:cs="Calibri"/>
          <w:color w:val="333333"/>
          <w:sz w:val="22"/>
          <w:szCs w:val="22"/>
        </w:rPr>
        <w:t>Project One’s</w:t>
      </w:r>
      <w:r w:rsidR="00DF12DA">
        <w:rPr>
          <w:rFonts w:ascii="Calibri" w:eastAsia="Calibri" w:hAnsi="Calibri" w:cs="Calibri"/>
          <w:color w:val="333333"/>
          <w:sz w:val="22"/>
          <w:szCs w:val="22"/>
        </w:rPr>
        <w:t xml:space="preserve"> mission.</w:t>
      </w:r>
    </w:p>
    <w:p w14:paraId="10A7B5D2" w14:textId="73EDE001" w:rsidR="002B3452" w:rsidRDefault="000A751D" w:rsidP="00B46ABF">
      <w:pPr>
        <w:numPr>
          <w:ilvl w:val="0"/>
          <w:numId w:val="3"/>
        </w:numPr>
        <w:rPr>
          <w:color w:val="333333"/>
        </w:rPr>
      </w:pPr>
      <w:r>
        <w:rPr>
          <w:rFonts w:ascii="Calibri" w:eastAsia="Calibri" w:hAnsi="Calibri" w:cs="Calibri"/>
          <w:color w:val="333333"/>
          <w:sz w:val="22"/>
          <w:szCs w:val="22"/>
        </w:rPr>
        <w:t xml:space="preserve">Has responsibility </w:t>
      </w:r>
      <w:r w:rsidR="00DF12DA">
        <w:rPr>
          <w:rFonts w:ascii="Calibri" w:eastAsia="Calibri" w:hAnsi="Calibri" w:cs="Calibri"/>
          <w:color w:val="333333"/>
          <w:sz w:val="22"/>
          <w:szCs w:val="22"/>
        </w:rPr>
        <w:t>for the enhancement of P</w:t>
      </w:r>
      <w:r w:rsidR="008F4289">
        <w:rPr>
          <w:rFonts w:ascii="Calibri" w:eastAsia="Calibri" w:hAnsi="Calibri" w:cs="Calibri"/>
          <w:color w:val="333333"/>
          <w:sz w:val="22"/>
          <w:szCs w:val="22"/>
        </w:rPr>
        <w:t>roject One</w:t>
      </w:r>
      <w:r w:rsidR="00DF12DA">
        <w:rPr>
          <w:rFonts w:ascii="Calibri" w:eastAsia="Calibri" w:hAnsi="Calibri" w:cs="Calibri"/>
          <w:color w:val="333333"/>
          <w:sz w:val="22"/>
          <w:szCs w:val="22"/>
        </w:rPr>
        <w:t>’s image by being active and visible in the community and by working closely with other professional, civic and private organizations.</w:t>
      </w:r>
    </w:p>
    <w:p w14:paraId="544140FA" w14:textId="77777777" w:rsidR="00330778" w:rsidRDefault="00330778" w:rsidP="00330778">
      <w:pPr>
        <w:rPr>
          <w:rFonts w:ascii="Calibri" w:eastAsia="Calibri" w:hAnsi="Calibri" w:cs="Calibri"/>
          <w:color w:val="333333"/>
          <w:sz w:val="22"/>
          <w:szCs w:val="22"/>
          <w:u w:val="single"/>
        </w:rPr>
      </w:pPr>
    </w:p>
    <w:p w14:paraId="33017C52" w14:textId="77777777" w:rsidR="00330778" w:rsidRDefault="00330778" w:rsidP="00330778">
      <w:pPr>
        <w:rPr>
          <w:rFonts w:ascii="Calibri" w:eastAsia="Calibri" w:hAnsi="Calibri" w:cs="Calibri"/>
          <w:color w:val="333333"/>
          <w:sz w:val="22"/>
          <w:szCs w:val="22"/>
        </w:rPr>
      </w:pPr>
      <w:r>
        <w:rPr>
          <w:rFonts w:ascii="Calibri" w:eastAsia="Calibri" w:hAnsi="Calibri" w:cs="Calibri"/>
          <w:color w:val="333333"/>
          <w:sz w:val="22"/>
          <w:szCs w:val="22"/>
          <w:u w:val="single"/>
        </w:rPr>
        <w:t>Fund Development</w:t>
      </w:r>
    </w:p>
    <w:p w14:paraId="5B0B1D45" w14:textId="1959C371" w:rsidR="00330778" w:rsidRDefault="00330778" w:rsidP="00330778">
      <w:pPr>
        <w:numPr>
          <w:ilvl w:val="0"/>
          <w:numId w:val="2"/>
        </w:numPr>
        <w:rPr>
          <w:color w:val="333333"/>
        </w:rPr>
      </w:pPr>
      <w:r>
        <w:rPr>
          <w:rFonts w:ascii="Calibri" w:eastAsia="Calibri" w:hAnsi="Calibri" w:cs="Calibri"/>
          <w:color w:val="333333"/>
          <w:sz w:val="22"/>
          <w:szCs w:val="22"/>
        </w:rPr>
        <w:t>Establish</w:t>
      </w:r>
      <w:r w:rsidR="000A751D">
        <w:rPr>
          <w:rFonts w:ascii="Calibri" w:eastAsia="Calibri" w:hAnsi="Calibri" w:cs="Calibri"/>
          <w:color w:val="333333"/>
          <w:sz w:val="22"/>
          <w:szCs w:val="22"/>
        </w:rPr>
        <w:t>es</w:t>
      </w:r>
      <w:r>
        <w:rPr>
          <w:rFonts w:ascii="Calibri" w:eastAsia="Calibri" w:hAnsi="Calibri" w:cs="Calibri"/>
          <w:color w:val="333333"/>
          <w:sz w:val="22"/>
          <w:szCs w:val="22"/>
        </w:rPr>
        <w:t xml:space="preserve"> and maintain</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relationships with various organizations and utilize those relationships to strategically meet financial goals.</w:t>
      </w:r>
    </w:p>
    <w:p w14:paraId="546EC4D8" w14:textId="080557D1" w:rsidR="00330778" w:rsidRDefault="00330778" w:rsidP="00330778">
      <w:pPr>
        <w:numPr>
          <w:ilvl w:val="0"/>
          <w:numId w:val="2"/>
        </w:numPr>
        <w:rPr>
          <w:color w:val="333333"/>
        </w:rPr>
      </w:pPr>
      <w:r>
        <w:rPr>
          <w:rFonts w:ascii="Calibri" w:eastAsia="Calibri" w:hAnsi="Calibri" w:cs="Calibri"/>
          <w:color w:val="333333"/>
          <w:sz w:val="22"/>
          <w:szCs w:val="22"/>
        </w:rPr>
        <w:t>Develop</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and execute</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a fund development plan, including but not limited to increasing the donor pool, sustaining and growing giving among existing donors, implementing an annual giving campaign, and establishing a major/planned gifts effort. </w:t>
      </w:r>
      <w:r w:rsidR="00F17209">
        <w:rPr>
          <w:rFonts w:ascii="Calibri" w:eastAsia="Calibri" w:hAnsi="Calibri" w:cs="Calibri"/>
          <w:color w:val="333333"/>
          <w:sz w:val="22"/>
          <w:szCs w:val="22"/>
        </w:rPr>
        <w:t xml:space="preserve"> </w:t>
      </w:r>
    </w:p>
    <w:p w14:paraId="38827813" w14:textId="383C9DA1" w:rsidR="00330778" w:rsidRDefault="00330778" w:rsidP="00330778">
      <w:pPr>
        <w:numPr>
          <w:ilvl w:val="0"/>
          <w:numId w:val="2"/>
        </w:numPr>
        <w:rPr>
          <w:color w:val="333333"/>
        </w:rPr>
      </w:pPr>
      <w:r w:rsidRPr="0060383F">
        <w:rPr>
          <w:rFonts w:ascii="Calibri" w:eastAsia="Calibri" w:hAnsi="Calibri" w:cs="Calibri"/>
          <w:color w:val="333333"/>
          <w:sz w:val="22"/>
          <w:szCs w:val="22"/>
        </w:rPr>
        <w:t>Along with the Board</w:t>
      </w:r>
      <w:r>
        <w:rPr>
          <w:rFonts w:ascii="Calibri" w:eastAsia="Calibri" w:hAnsi="Calibri" w:cs="Calibri"/>
          <w:color w:val="333333"/>
          <w:sz w:val="22"/>
          <w:szCs w:val="22"/>
        </w:rPr>
        <w:t>, responsible for fundraising and developing other resources necessary to support mission.</w:t>
      </w:r>
    </w:p>
    <w:p w14:paraId="00453012" w14:textId="7533809C" w:rsidR="00330778" w:rsidRDefault="00330778" w:rsidP="00330778">
      <w:pPr>
        <w:numPr>
          <w:ilvl w:val="0"/>
          <w:numId w:val="2"/>
        </w:numPr>
        <w:rPr>
          <w:rFonts w:ascii="Calibri" w:eastAsia="Calibri" w:hAnsi="Calibri" w:cs="Calibri"/>
          <w:color w:val="333333"/>
          <w:sz w:val="22"/>
          <w:szCs w:val="22"/>
        </w:rPr>
      </w:pPr>
      <w:r>
        <w:rPr>
          <w:rFonts w:ascii="Calibri" w:eastAsia="Calibri" w:hAnsi="Calibri" w:cs="Calibri"/>
          <w:color w:val="333333"/>
          <w:sz w:val="22"/>
          <w:szCs w:val="22"/>
        </w:rPr>
        <w:t>Identif</w:t>
      </w:r>
      <w:r w:rsidR="000A751D">
        <w:rPr>
          <w:rFonts w:ascii="Calibri" w:eastAsia="Calibri" w:hAnsi="Calibri" w:cs="Calibri"/>
          <w:color w:val="333333"/>
          <w:sz w:val="22"/>
          <w:szCs w:val="22"/>
        </w:rPr>
        <w:t>ies</w:t>
      </w:r>
      <w:r>
        <w:rPr>
          <w:rFonts w:ascii="Calibri" w:eastAsia="Calibri" w:hAnsi="Calibri" w:cs="Calibri"/>
          <w:color w:val="333333"/>
          <w:sz w:val="22"/>
          <w:szCs w:val="22"/>
        </w:rPr>
        <w:t xml:space="preserve"> potential sources for grants and prepare</w:t>
      </w:r>
      <w:r w:rsidR="00C86918">
        <w:rPr>
          <w:rFonts w:ascii="Calibri" w:eastAsia="Calibri" w:hAnsi="Calibri" w:cs="Calibri"/>
          <w:color w:val="333333"/>
          <w:sz w:val="22"/>
          <w:szCs w:val="22"/>
        </w:rPr>
        <w:t>s</w:t>
      </w:r>
      <w:r>
        <w:rPr>
          <w:rFonts w:ascii="Calibri" w:eastAsia="Calibri" w:hAnsi="Calibri" w:cs="Calibri"/>
          <w:color w:val="333333"/>
          <w:sz w:val="22"/>
          <w:szCs w:val="22"/>
        </w:rPr>
        <w:t xml:space="preserve"> applications for grants. Prepare</w:t>
      </w:r>
      <w:r w:rsidR="00C86918">
        <w:rPr>
          <w:rFonts w:ascii="Calibri" w:eastAsia="Calibri" w:hAnsi="Calibri" w:cs="Calibri"/>
          <w:color w:val="333333"/>
          <w:sz w:val="22"/>
          <w:szCs w:val="22"/>
        </w:rPr>
        <w:t>s</w:t>
      </w:r>
      <w:r>
        <w:rPr>
          <w:rFonts w:ascii="Calibri" w:eastAsia="Calibri" w:hAnsi="Calibri" w:cs="Calibri"/>
          <w:color w:val="333333"/>
          <w:sz w:val="22"/>
          <w:szCs w:val="22"/>
        </w:rPr>
        <w:t xml:space="preserve"> any follow-up items requested for approved grants (i.e. impact and outcomes reports).</w:t>
      </w:r>
    </w:p>
    <w:p w14:paraId="7951DABB" w14:textId="2C6DF5DC" w:rsidR="00330778" w:rsidRDefault="00330778" w:rsidP="00330778">
      <w:pPr>
        <w:numPr>
          <w:ilvl w:val="0"/>
          <w:numId w:val="2"/>
        </w:numPr>
        <w:rPr>
          <w:color w:val="333333"/>
        </w:rPr>
      </w:pPr>
      <w:r>
        <w:rPr>
          <w:rFonts w:ascii="Calibri" w:eastAsia="Calibri" w:hAnsi="Calibri" w:cs="Calibri"/>
          <w:color w:val="333333"/>
          <w:sz w:val="22"/>
          <w:szCs w:val="22"/>
        </w:rPr>
        <w:t>Plan</w:t>
      </w:r>
      <w:r w:rsidR="000A751D">
        <w:rPr>
          <w:rFonts w:ascii="Calibri" w:eastAsia="Calibri" w:hAnsi="Calibri" w:cs="Calibri"/>
          <w:color w:val="333333"/>
          <w:sz w:val="22"/>
          <w:szCs w:val="22"/>
        </w:rPr>
        <w:t>s</w:t>
      </w:r>
      <w:r>
        <w:rPr>
          <w:rFonts w:ascii="Calibri" w:eastAsia="Calibri" w:hAnsi="Calibri" w:cs="Calibri"/>
          <w:color w:val="333333"/>
          <w:sz w:val="22"/>
          <w:szCs w:val="22"/>
        </w:rPr>
        <w:t>, attend</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and manage</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fundraising events (including primary annual fundraising event)</w:t>
      </w:r>
      <w:r w:rsidR="0034558C">
        <w:rPr>
          <w:rFonts w:ascii="Calibri" w:eastAsia="Calibri" w:hAnsi="Calibri" w:cs="Calibri"/>
          <w:color w:val="333333"/>
          <w:sz w:val="22"/>
          <w:szCs w:val="22"/>
        </w:rPr>
        <w:t>.</w:t>
      </w:r>
    </w:p>
    <w:p w14:paraId="11BEF918" w14:textId="77777777" w:rsidR="00330778" w:rsidRDefault="00330778" w:rsidP="00B46ABF">
      <w:pPr>
        <w:rPr>
          <w:rFonts w:ascii="Calibri" w:eastAsia="Calibri" w:hAnsi="Calibri" w:cs="Calibri"/>
          <w:color w:val="333333"/>
          <w:sz w:val="22"/>
          <w:szCs w:val="22"/>
          <w:u w:val="single"/>
        </w:rPr>
      </w:pPr>
    </w:p>
    <w:p w14:paraId="0CF6E8DF" w14:textId="77777777" w:rsidR="002B3452" w:rsidRDefault="00DF12DA" w:rsidP="00B46ABF">
      <w:pPr>
        <w:rPr>
          <w:rFonts w:ascii="Calibri" w:eastAsia="Calibri" w:hAnsi="Calibri" w:cs="Calibri"/>
          <w:color w:val="333333"/>
          <w:sz w:val="22"/>
          <w:szCs w:val="22"/>
          <w:u w:val="single"/>
        </w:rPr>
      </w:pPr>
      <w:r>
        <w:rPr>
          <w:rFonts w:ascii="Calibri" w:eastAsia="Calibri" w:hAnsi="Calibri" w:cs="Calibri"/>
          <w:color w:val="333333"/>
          <w:sz w:val="22"/>
          <w:szCs w:val="22"/>
          <w:u w:val="single"/>
        </w:rPr>
        <w:t>Marketing and Communications</w:t>
      </w:r>
    </w:p>
    <w:p w14:paraId="77507399" w14:textId="117DC068" w:rsidR="002B3452" w:rsidRDefault="00DF12DA" w:rsidP="00B46ABF">
      <w:pPr>
        <w:numPr>
          <w:ilvl w:val="0"/>
          <w:numId w:val="3"/>
        </w:numPr>
        <w:pBdr>
          <w:top w:val="nil"/>
          <w:left w:val="nil"/>
          <w:bottom w:val="nil"/>
          <w:right w:val="nil"/>
          <w:between w:val="nil"/>
        </w:pBdr>
        <w:rPr>
          <w:color w:val="333333"/>
        </w:rPr>
      </w:pPr>
      <w:r>
        <w:rPr>
          <w:rFonts w:ascii="Calibri" w:eastAsia="Calibri" w:hAnsi="Calibri" w:cs="Calibri"/>
          <w:color w:val="333333"/>
          <w:sz w:val="22"/>
          <w:szCs w:val="22"/>
        </w:rPr>
        <w:t>Increase</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the visibility and awareness of the Project One brand and mission by developing and implementing marketing plan</w:t>
      </w:r>
      <w:r w:rsidR="0034558C">
        <w:rPr>
          <w:rFonts w:ascii="Calibri" w:eastAsia="Calibri" w:hAnsi="Calibri" w:cs="Calibri"/>
          <w:color w:val="333333"/>
          <w:sz w:val="22"/>
          <w:szCs w:val="22"/>
        </w:rPr>
        <w:t>;</w:t>
      </w:r>
      <w:r>
        <w:rPr>
          <w:rFonts w:ascii="Calibri" w:eastAsia="Calibri" w:hAnsi="Calibri" w:cs="Calibri"/>
          <w:color w:val="333333"/>
          <w:sz w:val="22"/>
          <w:szCs w:val="22"/>
        </w:rPr>
        <w:t xml:space="preserve"> </w:t>
      </w:r>
      <w:r w:rsidR="0034558C">
        <w:rPr>
          <w:rFonts w:ascii="Calibri" w:eastAsia="Calibri" w:hAnsi="Calibri" w:cs="Calibri"/>
          <w:color w:val="333333"/>
          <w:sz w:val="22"/>
          <w:szCs w:val="22"/>
        </w:rPr>
        <w:t xml:space="preserve">leveraging </w:t>
      </w:r>
      <w:r>
        <w:rPr>
          <w:rFonts w:ascii="Calibri" w:eastAsia="Calibri" w:hAnsi="Calibri" w:cs="Calibri"/>
          <w:color w:val="333333"/>
          <w:sz w:val="22"/>
          <w:szCs w:val="22"/>
        </w:rPr>
        <w:t>with outside marketing firms</w:t>
      </w:r>
      <w:r w:rsidR="0034558C">
        <w:rPr>
          <w:rFonts w:ascii="Calibri" w:eastAsia="Calibri" w:hAnsi="Calibri" w:cs="Calibri"/>
          <w:color w:val="333333"/>
          <w:sz w:val="22"/>
          <w:szCs w:val="22"/>
        </w:rPr>
        <w:t>,</w:t>
      </w:r>
      <w:r>
        <w:rPr>
          <w:rFonts w:ascii="Calibri" w:eastAsia="Calibri" w:hAnsi="Calibri" w:cs="Calibri"/>
          <w:color w:val="333333"/>
          <w:sz w:val="22"/>
          <w:szCs w:val="22"/>
        </w:rPr>
        <w:t xml:space="preserve"> as necessary</w:t>
      </w:r>
      <w:r w:rsidR="0034558C">
        <w:rPr>
          <w:rFonts w:ascii="Calibri" w:eastAsia="Calibri" w:hAnsi="Calibri" w:cs="Calibri"/>
          <w:color w:val="333333"/>
          <w:sz w:val="22"/>
          <w:szCs w:val="22"/>
        </w:rPr>
        <w:t>.</w:t>
      </w:r>
    </w:p>
    <w:p w14:paraId="646FA473" w14:textId="6863E565" w:rsidR="002B3452" w:rsidRDefault="0034558C" w:rsidP="00B46ABF">
      <w:pPr>
        <w:numPr>
          <w:ilvl w:val="0"/>
          <w:numId w:val="3"/>
        </w:numPr>
        <w:pBdr>
          <w:top w:val="nil"/>
          <w:left w:val="nil"/>
          <w:bottom w:val="nil"/>
          <w:right w:val="nil"/>
          <w:between w:val="nil"/>
        </w:pBdr>
        <w:rPr>
          <w:color w:val="333333"/>
        </w:rPr>
      </w:pPr>
      <w:r>
        <w:rPr>
          <w:rFonts w:ascii="Calibri" w:eastAsia="Calibri" w:hAnsi="Calibri" w:cs="Calibri"/>
          <w:color w:val="333333"/>
          <w:sz w:val="22"/>
          <w:szCs w:val="22"/>
        </w:rPr>
        <w:t>Utilize</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w:t>
      </w:r>
      <w:r w:rsidR="00DF12DA">
        <w:rPr>
          <w:rFonts w:ascii="Calibri" w:eastAsia="Calibri" w:hAnsi="Calibri" w:cs="Calibri"/>
          <w:color w:val="333333"/>
          <w:sz w:val="22"/>
          <w:szCs w:val="22"/>
        </w:rPr>
        <w:t>a wide range of communications tools to engage and excite multiple audiences about Project One’s work</w:t>
      </w:r>
      <w:r>
        <w:rPr>
          <w:rFonts w:ascii="Calibri" w:eastAsia="Calibri" w:hAnsi="Calibri" w:cs="Calibri"/>
          <w:color w:val="333333"/>
          <w:sz w:val="22"/>
          <w:szCs w:val="22"/>
        </w:rPr>
        <w:t>, including but not limited to</w:t>
      </w:r>
      <w:r w:rsidR="00C86918">
        <w:rPr>
          <w:rFonts w:ascii="Calibri" w:eastAsia="Calibri" w:hAnsi="Calibri" w:cs="Calibri"/>
          <w:color w:val="333333"/>
          <w:sz w:val="22"/>
          <w:szCs w:val="22"/>
        </w:rPr>
        <w:t>:</w:t>
      </w:r>
      <w:bookmarkStart w:id="0" w:name="_GoBack"/>
      <w:bookmarkEnd w:id="0"/>
      <w:r>
        <w:rPr>
          <w:rFonts w:ascii="Calibri" w:eastAsia="Calibri" w:hAnsi="Calibri" w:cs="Calibri"/>
          <w:color w:val="333333"/>
          <w:sz w:val="22"/>
          <w:szCs w:val="22"/>
        </w:rPr>
        <w:t xml:space="preserve"> website, social media, direct mail, etc.</w:t>
      </w:r>
    </w:p>
    <w:p w14:paraId="15AA0BD5" w14:textId="77777777" w:rsidR="002B3452" w:rsidRDefault="002B3452">
      <w:pPr>
        <w:rPr>
          <w:rFonts w:ascii="Calibri" w:eastAsia="Calibri" w:hAnsi="Calibri" w:cs="Calibri"/>
          <w:color w:val="333333"/>
          <w:sz w:val="22"/>
          <w:szCs w:val="22"/>
          <w:u w:val="single"/>
        </w:rPr>
      </w:pPr>
    </w:p>
    <w:p w14:paraId="3794B8FB" w14:textId="70B05693" w:rsidR="002B3452" w:rsidRDefault="00DF12DA" w:rsidP="00B46ABF">
      <w:pPr>
        <w:rPr>
          <w:rFonts w:ascii="Calibri" w:eastAsia="Calibri" w:hAnsi="Calibri" w:cs="Calibri"/>
          <w:color w:val="333333"/>
          <w:sz w:val="22"/>
          <w:szCs w:val="22"/>
          <w:u w:val="single"/>
        </w:rPr>
      </w:pPr>
      <w:r>
        <w:rPr>
          <w:rFonts w:ascii="Calibri" w:eastAsia="Calibri" w:hAnsi="Calibri" w:cs="Calibri"/>
          <w:color w:val="333333"/>
          <w:sz w:val="22"/>
          <w:szCs w:val="22"/>
          <w:u w:val="single"/>
        </w:rPr>
        <w:t>Fiscal Management and Administration</w:t>
      </w:r>
    </w:p>
    <w:p w14:paraId="5F893D6A" w14:textId="31CBB792" w:rsidR="002B3452" w:rsidRDefault="00DF12DA" w:rsidP="00B46ABF">
      <w:pPr>
        <w:numPr>
          <w:ilvl w:val="0"/>
          <w:numId w:val="2"/>
        </w:numPr>
        <w:rPr>
          <w:rFonts w:ascii="Calibri" w:eastAsia="Calibri" w:hAnsi="Calibri" w:cs="Calibri"/>
          <w:color w:val="333333"/>
          <w:sz w:val="22"/>
          <w:szCs w:val="22"/>
        </w:rPr>
      </w:pPr>
      <w:r>
        <w:rPr>
          <w:rFonts w:ascii="Calibri" w:eastAsia="Calibri" w:hAnsi="Calibri" w:cs="Calibri"/>
          <w:color w:val="333333"/>
          <w:sz w:val="22"/>
          <w:szCs w:val="22"/>
        </w:rPr>
        <w:t>Establish</w:t>
      </w:r>
      <w:r w:rsidR="000A751D">
        <w:rPr>
          <w:rFonts w:ascii="Calibri" w:eastAsia="Calibri" w:hAnsi="Calibri" w:cs="Calibri"/>
          <w:color w:val="333333"/>
          <w:sz w:val="22"/>
          <w:szCs w:val="22"/>
        </w:rPr>
        <w:t>es</w:t>
      </w:r>
      <w:r>
        <w:rPr>
          <w:rFonts w:ascii="Calibri" w:eastAsia="Calibri" w:hAnsi="Calibri" w:cs="Calibri"/>
          <w:color w:val="333333"/>
          <w:sz w:val="22"/>
          <w:szCs w:val="22"/>
        </w:rPr>
        <w:t xml:space="preserve"> and implement</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administrative policies and procedures for all functions and for the day-to-day operation</w:t>
      </w:r>
      <w:r w:rsidR="0034558C">
        <w:rPr>
          <w:rFonts w:ascii="Calibri" w:eastAsia="Calibri" w:hAnsi="Calibri" w:cs="Calibri"/>
          <w:color w:val="333333"/>
          <w:sz w:val="22"/>
          <w:szCs w:val="22"/>
        </w:rPr>
        <w:t>s</w:t>
      </w:r>
      <w:r>
        <w:rPr>
          <w:rFonts w:ascii="Calibri" w:eastAsia="Calibri" w:hAnsi="Calibri" w:cs="Calibri"/>
          <w:color w:val="333333"/>
          <w:sz w:val="22"/>
          <w:szCs w:val="22"/>
        </w:rPr>
        <w:t xml:space="preserve"> of </w:t>
      </w:r>
      <w:r w:rsidR="008F4289">
        <w:rPr>
          <w:rFonts w:ascii="Calibri" w:eastAsia="Calibri" w:hAnsi="Calibri" w:cs="Calibri"/>
          <w:color w:val="333333"/>
          <w:sz w:val="22"/>
          <w:szCs w:val="22"/>
        </w:rPr>
        <w:t>Project One</w:t>
      </w:r>
      <w:r>
        <w:rPr>
          <w:rFonts w:ascii="Calibri" w:eastAsia="Calibri" w:hAnsi="Calibri" w:cs="Calibri"/>
          <w:color w:val="333333"/>
          <w:sz w:val="22"/>
          <w:szCs w:val="22"/>
        </w:rPr>
        <w:t>.</w:t>
      </w:r>
    </w:p>
    <w:p w14:paraId="2F05E93F" w14:textId="73860DEA" w:rsidR="002B3452" w:rsidRDefault="00DF12DA" w:rsidP="00B46ABF">
      <w:pPr>
        <w:numPr>
          <w:ilvl w:val="0"/>
          <w:numId w:val="2"/>
        </w:numPr>
        <w:contextualSpacing/>
        <w:rPr>
          <w:rFonts w:ascii="Calibri" w:eastAsia="Calibri" w:hAnsi="Calibri" w:cs="Calibri"/>
          <w:color w:val="333333"/>
          <w:sz w:val="22"/>
          <w:szCs w:val="22"/>
        </w:rPr>
      </w:pPr>
      <w:r>
        <w:rPr>
          <w:rFonts w:ascii="Calibri" w:eastAsia="Calibri" w:hAnsi="Calibri" w:cs="Calibri"/>
          <w:color w:val="333333"/>
          <w:sz w:val="22"/>
          <w:szCs w:val="22"/>
        </w:rPr>
        <w:t xml:space="preserve">Develops resources sufficient to ensure the financial health and continued viability of </w:t>
      </w:r>
      <w:r w:rsidR="008F4289">
        <w:rPr>
          <w:rFonts w:ascii="Calibri" w:eastAsia="Calibri" w:hAnsi="Calibri" w:cs="Calibri"/>
          <w:color w:val="333333"/>
          <w:sz w:val="22"/>
          <w:szCs w:val="22"/>
        </w:rPr>
        <w:t>Project One</w:t>
      </w:r>
      <w:r>
        <w:rPr>
          <w:rFonts w:ascii="Calibri" w:eastAsia="Calibri" w:hAnsi="Calibri" w:cs="Calibri"/>
          <w:color w:val="333333"/>
          <w:sz w:val="22"/>
          <w:szCs w:val="22"/>
        </w:rPr>
        <w:t>.</w:t>
      </w:r>
    </w:p>
    <w:p w14:paraId="10D1D248" w14:textId="2719B5C5" w:rsidR="002B3452" w:rsidRDefault="000A751D" w:rsidP="00B46ABF">
      <w:pPr>
        <w:numPr>
          <w:ilvl w:val="0"/>
          <w:numId w:val="2"/>
        </w:numPr>
        <w:rPr>
          <w:color w:val="333333"/>
        </w:rPr>
      </w:pPr>
      <w:r>
        <w:rPr>
          <w:rFonts w:ascii="Calibri" w:eastAsia="Calibri" w:hAnsi="Calibri" w:cs="Calibri"/>
          <w:color w:val="333333"/>
          <w:sz w:val="22"/>
          <w:szCs w:val="22"/>
        </w:rPr>
        <w:t xml:space="preserve">Has responsibility </w:t>
      </w:r>
      <w:r w:rsidR="00DF12DA">
        <w:rPr>
          <w:rFonts w:ascii="Calibri" w:eastAsia="Calibri" w:hAnsi="Calibri" w:cs="Calibri"/>
          <w:color w:val="333333"/>
          <w:sz w:val="22"/>
          <w:szCs w:val="22"/>
        </w:rPr>
        <w:t xml:space="preserve">for fiscal integrity, to include submission to the Board of a proposed annual budget and financial statements, which accurately reflect the financial condition of </w:t>
      </w:r>
      <w:r w:rsidR="008F4289">
        <w:rPr>
          <w:rFonts w:ascii="Calibri" w:eastAsia="Calibri" w:hAnsi="Calibri" w:cs="Calibri"/>
          <w:color w:val="333333"/>
          <w:sz w:val="22"/>
          <w:szCs w:val="22"/>
        </w:rPr>
        <w:t>Project One</w:t>
      </w:r>
      <w:r w:rsidR="00DF12DA">
        <w:rPr>
          <w:rFonts w:ascii="Calibri" w:eastAsia="Calibri" w:hAnsi="Calibri" w:cs="Calibri"/>
          <w:color w:val="333333"/>
          <w:sz w:val="22"/>
          <w:szCs w:val="22"/>
        </w:rPr>
        <w:t>.</w:t>
      </w:r>
    </w:p>
    <w:p w14:paraId="5C7CD711" w14:textId="205F05A9" w:rsidR="002B3452" w:rsidRDefault="000A751D" w:rsidP="00B46ABF">
      <w:pPr>
        <w:numPr>
          <w:ilvl w:val="0"/>
          <w:numId w:val="2"/>
        </w:numPr>
        <w:rPr>
          <w:color w:val="333333"/>
        </w:rPr>
      </w:pPr>
      <w:r>
        <w:rPr>
          <w:rFonts w:ascii="Calibri" w:eastAsia="Calibri" w:hAnsi="Calibri" w:cs="Calibri"/>
          <w:color w:val="333333"/>
          <w:sz w:val="22"/>
          <w:szCs w:val="22"/>
        </w:rPr>
        <w:t xml:space="preserve">Has responsibility </w:t>
      </w:r>
      <w:r w:rsidR="00DF12DA">
        <w:rPr>
          <w:rFonts w:ascii="Calibri" w:eastAsia="Calibri" w:hAnsi="Calibri" w:cs="Calibri"/>
          <w:color w:val="333333"/>
          <w:sz w:val="22"/>
          <w:szCs w:val="22"/>
        </w:rPr>
        <w:t xml:space="preserve">for fiscal management that generally anticipates operating within the approved budget, ensures maximum resource utilization, and maintenance of </w:t>
      </w:r>
      <w:r w:rsidR="008F4289">
        <w:rPr>
          <w:rFonts w:ascii="Calibri" w:eastAsia="Calibri" w:hAnsi="Calibri" w:cs="Calibri"/>
          <w:color w:val="333333"/>
          <w:sz w:val="22"/>
          <w:szCs w:val="22"/>
        </w:rPr>
        <w:t>Project One</w:t>
      </w:r>
      <w:r w:rsidR="00DF12DA">
        <w:rPr>
          <w:rFonts w:ascii="Calibri" w:eastAsia="Calibri" w:hAnsi="Calibri" w:cs="Calibri"/>
          <w:color w:val="333333"/>
          <w:sz w:val="22"/>
          <w:szCs w:val="22"/>
        </w:rPr>
        <w:t xml:space="preserve"> in a positive financial position.</w:t>
      </w:r>
    </w:p>
    <w:p w14:paraId="3C5388E2" w14:textId="306516F6" w:rsidR="002B3452" w:rsidRDefault="00DF12DA" w:rsidP="00B46ABF">
      <w:pPr>
        <w:numPr>
          <w:ilvl w:val="0"/>
          <w:numId w:val="2"/>
        </w:numPr>
        <w:rPr>
          <w:rFonts w:ascii="Calibri" w:eastAsia="Calibri" w:hAnsi="Calibri" w:cs="Calibri"/>
          <w:color w:val="333333"/>
          <w:sz w:val="22"/>
          <w:szCs w:val="22"/>
        </w:rPr>
      </w:pPr>
      <w:r>
        <w:rPr>
          <w:rFonts w:ascii="Calibri" w:eastAsia="Calibri" w:hAnsi="Calibri" w:cs="Calibri"/>
          <w:color w:val="333333"/>
          <w:sz w:val="22"/>
          <w:szCs w:val="22"/>
        </w:rPr>
        <w:lastRenderedPageBreak/>
        <w:t>Coordinate</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payments made on behalf of Project One (including payment of tuition and payment of vendors)</w:t>
      </w:r>
      <w:r w:rsidR="00892E7E">
        <w:rPr>
          <w:rFonts w:ascii="Calibri" w:eastAsia="Calibri" w:hAnsi="Calibri" w:cs="Calibri"/>
          <w:color w:val="333333"/>
          <w:sz w:val="22"/>
          <w:szCs w:val="22"/>
        </w:rPr>
        <w:t>.</w:t>
      </w:r>
    </w:p>
    <w:p w14:paraId="60C8E3C1" w14:textId="312EAF23" w:rsidR="00892E7E" w:rsidRDefault="00892E7E" w:rsidP="00B46ABF">
      <w:pPr>
        <w:numPr>
          <w:ilvl w:val="0"/>
          <w:numId w:val="2"/>
        </w:numPr>
        <w:rPr>
          <w:rFonts w:ascii="Calibri" w:eastAsia="Calibri" w:hAnsi="Calibri" w:cs="Calibri"/>
          <w:color w:val="333333"/>
          <w:sz w:val="22"/>
          <w:szCs w:val="22"/>
        </w:rPr>
      </w:pPr>
      <w:r>
        <w:rPr>
          <w:rFonts w:ascii="Calibri" w:eastAsia="Calibri" w:hAnsi="Calibri" w:cs="Calibri"/>
          <w:color w:val="333333"/>
          <w:sz w:val="22"/>
          <w:szCs w:val="22"/>
        </w:rPr>
        <w:t>Fulfill</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any audit requirements. </w:t>
      </w:r>
    </w:p>
    <w:p w14:paraId="0E0BB87B" w14:textId="77777777" w:rsidR="00330778" w:rsidRDefault="00330778">
      <w:pPr>
        <w:rPr>
          <w:rFonts w:ascii="Calibri" w:eastAsia="Calibri" w:hAnsi="Calibri" w:cs="Calibri"/>
          <w:color w:val="333333"/>
          <w:sz w:val="22"/>
          <w:szCs w:val="22"/>
          <w:u w:val="single"/>
        </w:rPr>
      </w:pPr>
    </w:p>
    <w:p w14:paraId="0B6A958E" w14:textId="37F64289" w:rsidR="008B287C" w:rsidRDefault="00DF12DA">
      <w:pPr>
        <w:rPr>
          <w:rFonts w:ascii="Calibri" w:eastAsia="Calibri" w:hAnsi="Calibri" w:cs="Calibri"/>
          <w:color w:val="333333"/>
          <w:sz w:val="22"/>
          <w:szCs w:val="22"/>
          <w:u w:val="single"/>
        </w:rPr>
      </w:pPr>
      <w:r>
        <w:rPr>
          <w:rFonts w:ascii="Calibri" w:eastAsia="Calibri" w:hAnsi="Calibri" w:cs="Calibri"/>
          <w:color w:val="333333"/>
          <w:sz w:val="22"/>
          <w:szCs w:val="22"/>
          <w:u w:val="single"/>
        </w:rPr>
        <w:t>Community Outreach and Scholar Relationship Building</w:t>
      </w:r>
    </w:p>
    <w:p w14:paraId="6A823B88" w14:textId="4579F3B2" w:rsidR="002B3452" w:rsidRDefault="00DF12DA" w:rsidP="00B46ABF">
      <w:pPr>
        <w:numPr>
          <w:ilvl w:val="0"/>
          <w:numId w:val="1"/>
        </w:numPr>
        <w:rPr>
          <w:rFonts w:ascii="Calibri" w:eastAsia="Calibri" w:hAnsi="Calibri" w:cs="Calibri"/>
          <w:color w:val="333333"/>
          <w:sz w:val="22"/>
          <w:szCs w:val="22"/>
        </w:rPr>
      </w:pPr>
      <w:r>
        <w:rPr>
          <w:rFonts w:ascii="Calibri" w:eastAsia="Calibri" w:hAnsi="Calibri" w:cs="Calibri"/>
          <w:color w:val="333333"/>
          <w:sz w:val="22"/>
          <w:szCs w:val="22"/>
        </w:rPr>
        <w:t xml:space="preserve">Serves as primary spokesperson to </w:t>
      </w:r>
      <w:r w:rsidR="008F4289">
        <w:rPr>
          <w:rFonts w:ascii="Calibri" w:eastAsia="Calibri" w:hAnsi="Calibri" w:cs="Calibri"/>
          <w:color w:val="333333"/>
          <w:sz w:val="22"/>
          <w:szCs w:val="22"/>
        </w:rPr>
        <w:t>Project One</w:t>
      </w:r>
      <w:r>
        <w:rPr>
          <w:rFonts w:ascii="Calibri" w:eastAsia="Calibri" w:hAnsi="Calibri" w:cs="Calibri"/>
          <w:color w:val="333333"/>
          <w:sz w:val="22"/>
          <w:szCs w:val="22"/>
        </w:rPr>
        <w:t>’s constituents, the media and the general public.</w:t>
      </w:r>
    </w:p>
    <w:p w14:paraId="7BC6EC2D" w14:textId="7868D59F" w:rsidR="008F4289" w:rsidRPr="008F4289" w:rsidRDefault="00DF12DA" w:rsidP="00B46ABF">
      <w:pPr>
        <w:numPr>
          <w:ilvl w:val="0"/>
          <w:numId w:val="1"/>
        </w:numPr>
        <w:rPr>
          <w:rFonts w:ascii="Calibri" w:eastAsia="Calibri" w:hAnsi="Calibri" w:cs="Calibri"/>
          <w:color w:val="333333"/>
          <w:sz w:val="22"/>
          <w:szCs w:val="22"/>
        </w:rPr>
      </w:pPr>
      <w:r>
        <w:rPr>
          <w:rFonts w:ascii="Calibri" w:eastAsia="Calibri" w:hAnsi="Calibri" w:cs="Calibri"/>
          <w:color w:val="333333"/>
          <w:sz w:val="22"/>
          <w:szCs w:val="22"/>
        </w:rPr>
        <w:t>Maintain</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and identif</w:t>
      </w:r>
      <w:r w:rsidR="000A751D">
        <w:rPr>
          <w:rFonts w:ascii="Calibri" w:eastAsia="Calibri" w:hAnsi="Calibri" w:cs="Calibri"/>
          <w:color w:val="333333"/>
          <w:sz w:val="22"/>
          <w:szCs w:val="22"/>
        </w:rPr>
        <w:t>ies</w:t>
      </w:r>
      <w:r>
        <w:rPr>
          <w:rFonts w:ascii="Calibri" w:eastAsia="Calibri" w:hAnsi="Calibri" w:cs="Calibri"/>
          <w:color w:val="333333"/>
          <w:sz w:val="22"/>
          <w:szCs w:val="22"/>
        </w:rPr>
        <w:t xml:space="preserve"> new sources for scholarship applicants</w:t>
      </w:r>
      <w:r w:rsidR="00777D1A">
        <w:rPr>
          <w:rFonts w:ascii="Calibri" w:eastAsia="Calibri" w:hAnsi="Calibri" w:cs="Calibri"/>
          <w:color w:val="333333"/>
          <w:sz w:val="22"/>
          <w:szCs w:val="22"/>
        </w:rPr>
        <w:t xml:space="preserve"> (i.e. partner agencies).</w:t>
      </w:r>
    </w:p>
    <w:p w14:paraId="33E75473" w14:textId="5B95FDE9" w:rsidR="002B3452" w:rsidRDefault="00DF12DA" w:rsidP="00B46ABF">
      <w:pPr>
        <w:numPr>
          <w:ilvl w:val="0"/>
          <w:numId w:val="1"/>
        </w:numPr>
        <w:rPr>
          <w:rFonts w:ascii="Calibri" w:eastAsia="Calibri" w:hAnsi="Calibri" w:cs="Calibri"/>
          <w:color w:val="333333"/>
          <w:sz w:val="22"/>
          <w:szCs w:val="22"/>
        </w:rPr>
      </w:pPr>
      <w:r>
        <w:rPr>
          <w:rFonts w:ascii="Calibri" w:eastAsia="Calibri" w:hAnsi="Calibri" w:cs="Calibri"/>
          <w:color w:val="333333"/>
          <w:sz w:val="22"/>
          <w:szCs w:val="22"/>
        </w:rPr>
        <w:t>Build</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and maintain</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relationships with scholarship recipients including</w:t>
      </w:r>
      <w:r w:rsidR="00777D1A">
        <w:rPr>
          <w:rFonts w:ascii="Calibri" w:eastAsia="Calibri" w:hAnsi="Calibri" w:cs="Calibri"/>
          <w:color w:val="333333"/>
          <w:sz w:val="22"/>
          <w:szCs w:val="22"/>
        </w:rPr>
        <w:t>,</w:t>
      </w:r>
      <w:r>
        <w:rPr>
          <w:rFonts w:ascii="Calibri" w:eastAsia="Calibri" w:hAnsi="Calibri" w:cs="Calibri"/>
          <w:color w:val="333333"/>
          <w:sz w:val="22"/>
          <w:szCs w:val="22"/>
        </w:rPr>
        <w:t xml:space="preserve"> keep up</w:t>
      </w:r>
      <w:r w:rsidR="00777D1A">
        <w:rPr>
          <w:rFonts w:ascii="Calibri" w:eastAsia="Calibri" w:hAnsi="Calibri" w:cs="Calibri"/>
          <w:color w:val="333333"/>
          <w:sz w:val="22"/>
          <w:szCs w:val="22"/>
        </w:rPr>
        <w:t>-</w:t>
      </w:r>
      <w:r>
        <w:rPr>
          <w:rFonts w:ascii="Calibri" w:eastAsia="Calibri" w:hAnsi="Calibri" w:cs="Calibri"/>
          <w:color w:val="333333"/>
          <w:sz w:val="22"/>
          <w:szCs w:val="22"/>
        </w:rPr>
        <w:t>to</w:t>
      </w:r>
      <w:r w:rsidR="00777D1A">
        <w:rPr>
          <w:rFonts w:ascii="Calibri" w:eastAsia="Calibri" w:hAnsi="Calibri" w:cs="Calibri"/>
          <w:color w:val="333333"/>
          <w:sz w:val="22"/>
          <w:szCs w:val="22"/>
        </w:rPr>
        <w:t>-</w:t>
      </w:r>
      <w:r>
        <w:rPr>
          <w:rFonts w:ascii="Calibri" w:eastAsia="Calibri" w:hAnsi="Calibri" w:cs="Calibri"/>
          <w:color w:val="333333"/>
          <w:sz w:val="22"/>
          <w:szCs w:val="22"/>
        </w:rPr>
        <w:t>date on issues and academic status of scholarship recipient</w:t>
      </w:r>
      <w:r w:rsidR="00777D1A">
        <w:rPr>
          <w:rFonts w:ascii="Calibri" w:eastAsia="Calibri" w:hAnsi="Calibri" w:cs="Calibri"/>
          <w:color w:val="333333"/>
          <w:sz w:val="22"/>
          <w:szCs w:val="22"/>
        </w:rPr>
        <w:t>s,</w:t>
      </w:r>
      <w:r>
        <w:rPr>
          <w:rFonts w:ascii="Calibri" w:eastAsia="Calibri" w:hAnsi="Calibri" w:cs="Calibri"/>
          <w:color w:val="333333"/>
          <w:sz w:val="22"/>
          <w:szCs w:val="22"/>
        </w:rPr>
        <w:t xml:space="preserve"> advise of any issues relating to academic status to Board</w:t>
      </w:r>
      <w:r w:rsidR="00777D1A">
        <w:rPr>
          <w:rFonts w:ascii="Calibri" w:eastAsia="Calibri" w:hAnsi="Calibri" w:cs="Calibri"/>
          <w:color w:val="333333"/>
          <w:sz w:val="22"/>
          <w:szCs w:val="22"/>
        </w:rPr>
        <w:t>,</w:t>
      </w:r>
      <w:r>
        <w:rPr>
          <w:rFonts w:ascii="Calibri" w:eastAsia="Calibri" w:hAnsi="Calibri" w:cs="Calibri"/>
          <w:color w:val="333333"/>
          <w:sz w:val="22"/>
          <w:szCs w:val="22"/>
        </w:rPr>
        <w:t xml:space="preserve"> and attend Scholars’ college graduations</w:t>
      </w:r>
      <w:r w:rsidR="00777D1A">
        <w:rPr>
          <w:rFonts w:ascii="Calibri" w:eastAsia="Calibri" w:hAnsi="Calibri" w:cs="Calibri"/>
          <w:color w:val="333333"/>
          <w:sz w:val="22"/>
          <w:szCs w:val="22"/>
        </w:rPr>
        <w:t>,</w:t>
      </w:r>
      <w:r>
        <w:rPr>
          <w:rFonts w:ascii="Calibri" w:eastAsia="Calibri" w:hAnsi="Calibri" w:cs="Calibri"/>
          <w:color w:val="333333"/>
          <w:sz w:val="22"/>
          <w:szCs w:val="22"/>
        </w:rPr>
        <w:t xml:space="preserve"> if available</w:t>
      </w:r>
      <w:r w:rsidR="00777D1A">
        <w:rPr>
          <w:rFonts w:ascii="Calibri" w:eastAsia="Calibri" w:hAnsi="Calibri" w:cs="Calibri"/>
          <w:color w:val="333333"/>
          <w:sz w:val="22"/>
          <w:szCs w:val="22"/>
        </w:rPr>
        <w:t>.</w:t>
      </w:r>
    </w:p>
    <w:p w14:paraId="4C9F9AAA" w14:textId="243AAEFC" w:rsidR="002B3452" w:rsidRDefault="00DF12DA" w:rsidP="00B46ABF">
      <w:pPr>
        <w:numPr>
          <w:ilvl w:val="0"/>
          <w:numId w:val="1"/>
        </w:numPr>
        <w:rPr>
          <w:rFonts w:ascii="Calibri" w:eastAsia="Calibri" w:hAnsi="Calibri" w:cs="Calibri"/>
          <w:color w:val="333333"/>
          <w:sz w:val="22"/>
          <w:szCs w:val="22"/>
        </w:rPr>
      </w:pPr>
      <w:r>
        <w:rPr>
          <w:rFonts w:ascii="Calibri" w:eastAsia="Calibri" w:hAnsi="Calibri" w:cs="Calibri"/>
          <w:color w:val="333333"/>
          <w:sz w:val="22"/>
          <w:szCs w:val="22"/>
        </w:rPr>
        <w:t>Continue</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to develop and adjust criteria for new scholarship applicants, as necessary</w:t>
      </w:r>
      <w:r w:rsidR="00777D1A">
        <w:rPr>
          <w:rFonts w:ascii="Calibri" w:eastAsia="Calibri" w:hAnsi="Calibri" w:cs="Calibri"/>
          <w:color w:val="333333"/>
          <w:sz w:val="22"/>
          <w:szCs w:val="22"/>
        </w:rPr>
        <w:t>.</w:t>
      </w:r>
    </w:p>
    <w:p w14:paraId="21FD5243" w14:textId="7205C326" w:rsidR="002B3452" w:rsidRDefault="00DF12DA" w:rsidP="00B46ABF">
      <w:pPr>
        <w:numPr>
          <w:ilvl w:val="0"/>
          <w:numId w:val="1"/>
        </w:numPr>
        <w:rPr>
          <w:rFonts w:ascii="Calibri" w:eastAsia="Calibri" w:hAnsi="Calibri" w:cs="Calibri"/>
          <w:color w:val="333333"/>
          <w:sz w:val="22"/>
          <w:szCs w:val="22"/>
        </w:rPr>
      </w:pPr>
      <w:r>
        <w:rPr>
          <w:rFonts w:ascii="Calibri" w:eastAsia="Calibri" w:hAnsi="Calibri" w:cs="Calibri"/>
          <w:color w:val="333333"/>
          <w:sz w:val="22"/>
          <w:szCs w:val="22"/>
        </w:rPr>
        <w:t>Plan</w:t>
      </w:r>
      <w:r w:rsidR="000A751D">
        <w:rPr>
          <w:rFonts w:ascii="Calibri" w:eastAsia="Calibri" w:hAnsi="Calibri" w:cs="Calibri"/>
          <w:color w:val="333333"/>
          <w:sz w:val="22"/>
          <w:szCs w:val="22"/>
        </w:rPr>
        <w:t>s</w:t>
      </w:r>
      <w:r>
        <w:rPr>
          <w:rFonts w:ascii="Calibri" w:eastAsia="Calibri" w:hAnsi="Calibri" w:cs="Calibri"/>
          <w:color w:val="333333"/>
          <w:sz w:val="22"/>
          <w:szCs w:val="22"/>
        </w:rPr>
        <w:t>, coordinate</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and attend</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annual December program for active scholarship recipients</w:t>
      </w:r>
      <w:r w:rsidR="00777D1A">
        <w:rPr>
          <w:rFonts w:ascii="Calibri" w:eastAsia="Calibri" w:hAnsi="Calibri" w:cs="Calibri"/>
          <w:color w:val="333333"/>
          <w:sz w:val="22"/>
          <w:szCs w:val="22"/>
        </w:rPr>
        <w:t>.</w:t>
      </w:r>
      <w:r>
        <w:rPr>
          <w:rFonts w:ascii="Calibri" w:eastAsia="Calibri" w:hAnsi="Calibri" w:cs="Calibri"/>
          <w:color w:val="333333"/>
          <w:sz w:val="22"/>
          <w:szCs w:val="22"/>
        </w:rPr>
        <w:t xml:space="preserve"> </w:t>
      </w:r>
    </w:p>
    <w:p w14:paraId="0E499A67" w14:textId="74DA0CA5" w:rsidR="002B3452" w:rsidRDefault="00DF12DA" w:rsidP="00B46ABF">
      <w:pPr>
        <w:numPr>
          <w:ilvl w:val="0"/>
          <w:numId w:val="1"/>
        </w:numPr>
        <w:rPr>
          <w:rFonts w:ascii="Calibri" w:eastAsia="Calibri" w:hAnsi="Calibri" w:cs="Calibri"/>
          <w:color w:val="333333"/>
          <w:sz w:val="22"/>
          <w:szCs w:val="22"/>
        </w:rPr>
      </w:pPr>
      <w:r>
        <w:rPr>
          <w:rFonts w:ascii="Calibri" w:eastAsia="Calibri" w:hAnsi="Calibri" w:cs="Calibri"/>
          <w:color w:val="333333"/>
          <w:sz w:val="22"/>
          <w:szCs w:val="22"/>
        </w:rPr>
        <w:t>Attend</w:t>
      </w:r>
      <w:r w:rsidR="000A751D">
        <w:rPr>
          <w:rFonts w:ascii="Calibri" w:eastAsia="Calibri" w:hAnsi="Calibri" w:cs="Calibri"/>
          <w:color w:val="333333"/>
          <w:sz w:val="22"/>
          <w:szCs w:val="22"/>
        </w:rPr>
        <w:t>s</w:t>
      </w:r>
      <w:r>
        <w:rPr>
          <w:rFonts w:ascii="Calibri" w:eastAsia="Calibri" w:hAnsi="Calibri" w:cs="Calibri"/>
          <w:color w:val="333333"/>
          <w:sz w:val="22"/>
          <w:szCs w:val="22"/>
        </w:rPr>
        <w:t>, coordinate</w:t>
      </w:r>
      <w:r w:rsidR="000A751D">
        <w:rPr>
          <w:rFonts w:ascii="Calibri" w:eastAsia="Calibri" w:hAnsi="Calibri" w:cs="Calibri"/>
          <w:color w:val="333333"/>
          <w:sz w:val="22"/>
          <w:szCs w:val="22"/>
        </w:rPr>
        <w:t>s</w:t>
      </w:r>
      <w:r w:rsidR="00777D1A">
        <w:rPr>
          <w:rFonts w:ascii="Calibri" w:eastAsia="Calibri" w:hAnsi="Calibri" w:cs="Calibri"/>
          <w:color w:val="333333"/>
          <w:sz w:val="22"/>
          <w:szCs w:val="22"/>
        </w:rPr>
        <w:t>,</w:t>
      </w:r>
      <w:r>
        <w:rPr>
          <w:rFonts w:ascii="Calibri" w:eastAsia="Calibri" w:hAnsi="Calibri" w:cs="Calibri"/>
          <w:color w:val="333333"/>
          <w:sz w:val="22"/>
          <w:szCs w:val="22"/>
        </w:rPr>
        <w:t xml:space="preserve"> and manage</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annual scholarship interview/selection process</w:t>
      </w:r>
      <w:r w:rsidR="00777D1A">
        <w:rPr>
          <w:rFonts w:ascii="Calibri" w:eastAsia="Calibri" w:hAnsi="Calibri" w:cs="Calibri"/>
          <w:color w:val="333333"/>
          <w:sz w:val="22"/>
          <w:szCs w:val="22"/>
        </w:rPr>
        <w:t>.</w:t>
      </w:r>
    </w:p>
    <w:p w14:paraId="56A35E77" w14:textId="77777777" w:rsidR="008B287C" w:rsidRDefault="008B287C" w:rsidP="00B46ABF">
      <w:pPr>
        <w:ind w:left="720"/>
        <w:rPr>
          <w:rFonts w:ascii="Calibri" w:eastAsia="Calibri" w:hAnsi="Calibri" w:cs="Calibri"/>
          <w:color w:val="333333"/>
          <w:sz w:val="22"/>
          <w:szCs w:val="22"/>
        </w:rPr>
      </w:pPr>
    </w:p>
    <w:p w14:paraId="38B50E87" w14:textId="0F073553" w:rsidR="002B3452" w:rsidRDefault="00DF12DA">
      <w:pPr>
        <w:rPr>
          <w:rFonts w:ascii="Calibri" w:eastAsia="Calibri" w:hAnsi="Calibri" w:cs="Calibri"/>
          <w:color w:val="333333"/>
          <w:sz w:val="22"/>
          <w:szCs w:val="22"/>
        </w:rPr>
      </w:pPr>
      <w:r>
        <w:rPr>
          <w:rFonts w:ascii="Calibri" w:eastAsia="Calibri" w:hAnsi="Calibri" w:cs="Calibri"/>
          <w:color w:val="333333"/>
          <w:sz w:val="22"/>
          <w:szCs w:val="22"/>
          <w:u w:val="single"/>
        </w:rPr>
        <w:t>Board Engagement</w:t>
      </w:r>
    </w:p>
    <w:p w14:paraId="14FB11DC" w14:textId="3D1C7617" w:rsidR="002B3452" w:rsidRDefault="00DF12DA" w:rsidP="00B46ABF">
      <w:pPr>
        <w:numPr>
          <w:ilvl w:val="0"/>
          <w:numId w:val="2"/>
        </w:numPr>
        <w:pBdr>
          <w:top w:val="nil"/>
          <w:left w:val="nil"/>
          <w:bottom w:val="nil"/>
          <w:right w:val="nil"/>
          <w:between w:val="nil"/>
        </w:pBdr>
        <w:rPr>
          <w:color w:val="333333"/>
        </w:rPr>
      </w:pPr>
      <w:r>
        <w:rPr>
          <w:rFonts w:ascii="Calibri" w:eastAsia="Calibri" w:hAnsi="Calibri" w:cs="Calibri"/>
          <w:color w:val="333333"/>
          <w:sz w:val="22"/>
          <w:szCs w:val="22"/>
        </w:rPr>
        <w:t>Report</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to and work</w:t>
      </w:r>
      <w:r w:rsidR="000A751D">
        <w:rPr>
          <w:rFonts w:ascii="Calibri" w:eastAsia="Calibri" w:hAnsi="Calibri" w:cs="Calibri"/>
          <w:color w:val="333333"/>
          <w:sz w:val="22"/>
          <w:szCs w:val="22"/>
        </w:rPr>
        <w:t>s</w:t>
      </w:r>
      <w:r>
        <w:rPr>
          <w:rFonts w:ascii="Calibri" w:eastAsia="Calibri" w:hAnsi="Calibri" w:cs="Calibri"/>
          <w:color w:val="333333"/>
          <w:sz w:val="22"/>
          <w:szCs w:val="22"/>
        </w:rPr>
        <w:t xml:space="preserve"> closely with the Board of Directors to seek their involvement in policy decisions, fundraising</w:t>
      </w:r>
      <w:r w:rsidR="00A73B99">
        <w:rPr>
          <w:rFonts w:ascii="Calibri" w:eastAsia="Calibri" w:hAnsi="Calibri" w:cs="Calibri"/>
          <w:color w:val="333333"/>
          <w:sz w:val="22"/>
          <w:szCs w:val="22"/>
        </w:rPr>
        <w:t>,</w:t>
      </w:r>
      <w:r>
        <w:rPr>
          <w:rFonts w:ascii="Calibri" w:eastAsia="Calibri" w:hAnsi="Calibri" w:cs="Calibri"/>
          <w:color w:val="333333"/>
          <w:sz w:val="22"/>
          <w:szCs w:val="22"/>
        </w:rPr>
        <w:t xml:space="preserve"> and to increase the overall visibility </w:t>
      </w:r>
      <w:r w:rsidR="008F4289">
        <w:rPr>
          <w:rFonts w:ascii="Calibri" w:eastAsia="Calibri" w:hAnsi="Calibri" w:cs="Calibri"/>
          <w:color w:val="333333"/>
          <w:sz w:val="22"/>
          <w:szCs w:val="22"/>
        </w:rPr>
        <w:t>Project One</w:t>
      </w:r>
      <w:r>
        <w:rPr>
          <w:rFonts w:ascii="Calibri" w:eastAsia="Calibri" w:hAnsi="Calibri" w:cs="Calibri"/>
          <w:color w:val="333333"/>
          <w:sz w:val="22"/>
          <w:szCs w:val="22"/>
        </w:rPr>
        <w:t>.</w:t>
      </w:r>
    </w:p>
    <w:p w14:paraId="7EE8DCF7" w14:textId="68D81B90" w:rsidR="002B3452" w:rsidRDefault="000A751D" w:rsidP="00B46ABF">
      <w:pPr>
        <w:numPr>
          <w:ilvl w:val="0"/>
          <w:numId w:val="2"/>
        </w:numPr>
        <w:pBdr>
          <w:top w:val="nil"/>
          <w:left w:val="nil"/>
          <w:bottom w:val="nil"/>
          <w:right w:val="nil"/>
          <w:between w:val="nil"/>
        </w:pBdr>
        <w:rPr>
          <w:color w:val="333333"/>
        </w:rPr>
      </w:pPr>
      <w:r>
        <w:rPr>
          <w:rFonts w:ascii="Calibri" w:eastAsia="Calibri" w:hAnsi="Calibri" w:cs="Calibri"/>
          <w:color w:val="333333"/>
          <w:sz w:val="22"/>
          <w:szCs w:val="22"/>
        </w:rPr>
        <w:t>Has responsibility</w:t>
      </w:r>
      <w:r w:rsidR="00DF12DA">
        <w:rPr>
          <w:rFonts w:ascii="Calibri" w:eastAsia="Calibri" w:hAnsi="Calibri" w:cs="Calibri"/>
          <w:color w:val="333333"/>
          <w:sz w:val="22"/>
          <w:szCs w:val="22"/>
        </w:rPr>
        <w:t xml:space="preserve"> for leading in a manner that supports and guides </w:t>
      </w:r>
      <w:r w:rsidR="008F4289">
        <w:rPr>
          <w:rFonts w:ascii="Calibri" w:eastAsia="Calibri" w:hAnsi="Calibri" w:cs="Calibri"/>
          <w:color w:val="333333"/>
          <w:sz w:val="22"/>
          <w:szCs w:val="22"/>
        </w:rPr>
        <w:t>Project One</w:t>
      </w:r>
      <w:r w:rsidR="00DF12DA">
        <w:rPr>
          <w:rFonts w:ascii="Calibri" w:eastAsia="Calibri" w:hAnsi="Calibri" w:cs="Calibri"/>
          <w:color w:val="333333"/>
          <w:sz w:val="22"/>
          <w:szCs w:val="22"/>
        </w:rPr>
        <w:t>’s mission as defined by the Board of Directors.</w:t>
      </w:r>
    </w:p>
    <w:p w14:paraId="4671EAD6" w14:textId="45A6453E" w:rsidR="002B3452" w:rsidRDefault="000A751D" w:rsidP="00B46ABF">
      <w:pPr>
        <w:numPr>
          <w:ilvl w:val="0"/>
          <w:numId w:val="2"/>
        </w:numPr>
        <w:pBdr>
          <w:top w:val="nil"/>
          <w:left w:val="nil"/>
          <w:bottom w:val="nil"/>
          <w:right w:val="nil"/>
          <w:between w:val="nil"/>
        </w:pBdr>
        <w:rPr>
          <w:color w:val="333333"/>
        </w:rPr>
      </w:pPr>
      <w:r>
        <w:rPr>
          <w:rFonts w:ascii="Calibri" w:eastAsia="Calibri" w:hAnsi="Calibri" w:cs="Calibri"/>
          <w:color w:val="333333"/>
          <w:sz w:val="22"/>
          <w:szCs w:val="22"/>
        </w:rPr>
        <w:t>Has responsibility</w:t>
      </w:r>
      <w:r w:rsidR="00DF12DA">
        <w:rPr>
          <w:rFonts w:ascii="Calibri" w:eastAsia="Calibri" w:hAnsi="Calibri" w:cs="Calibri"/>
          <w:color w:val="333333"/>
          <w:sz w:val="22"/>
          <w:szCs w:val="22"/>
        </w:rPr>
        <w:t xml:space="preserve"> for communicating effectively with the Board and providing, in a timely and accurate manner, all information necessary for the Board to function properly and to make informed decisions.</w:t>
      </w:r>
    </w:p>
    <w:p w14:paraId="1B4AFE5E" w14:textId="2DBCA862" w:rsidR="002B3452" w:rsidRDefault="00DF12DA" w:rsidP="00B46ABF">
      <w:pPr>
        <w:numPr>
          <w:ilvl w:val="0"/>
          <w:numId w:val="2"/>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Assists Board in identifying and recruiting additional board members</w:t>
      </w:r>
      <w:r w:rsidR="00A73B99">
        <w:rPr>
          <w:rFonts w:ascii="Calibri" w:eastAsia="Calibri" w:hAnsi="Calibri" w:cs="Calibri"/>
          <w:color w:val="333333"/>
          <w:sz w:val="22"/>
          <w:szCs w:val="22"/>
        </w:rPr>
        <w:t>.</w:t>
      </w:r>
    </w:p>
    <w:p w14:paraId="270D21D5" w14:textId="77777777" w:rsidR="002B3452" w:rsidRDefault="002B3452">
      <w:pPr>
        <w:rPr>
          <w:rFonts w:ascii="Calibri" w:eastAsia="Calibri" w:hAnsi="Calibri" w:cs="Calibri"/>
          <w:b/>
          <w:color w:val="555555"/>
          <w:sz w:val="22"/>
          <w:szCs w:val="22"/>
        </w:rPr>
      </w:pPr>
    </w:p>
    <w:p w14:paraId="1F7B0AFE" w14:textId="22957BDC" w:rsidR="00330778" w:rsidRPr="00B46ABF" w:rsidRDefault="00DF12DA" w:rsidP="00B46ABF">
      <w:pPr>
        <w:rPr>
          <w:color w:val="333333"/>
        </w:rPr>
      </w:pPr>
      <w:r w:rsidRPr="00B46ABF">
        <w:rPr>
          <w:rFonts w:ascii="Calibri" w:eastAsia="Calibri" w:hAnsi="Calibri" w:cs="Calibri"/>
          <w:b/>
          <w:szCs w:val="22"/>
        </w:rPr>
        <w:t xml:space="preserve">THE IDEAL CANDIDATE </w:t>
      </w:r>
    </w:p>
    <w:p w14:paraId="18D574EF" w14:textId="544FB65B" w:rsidR="002B3452" w:rsidRDefault="00BE0454" w:rsidP="00B46ABF">
      <w:pPr>
        <w:numPr>
          <w:ilvl w:val="0"/>
          <w:numId w:val="2"/>
        </w:numPr>
        <w:pBdr>
          <w:top w:val="nil"/>
          <w:left w:val="nil"/>
          <w:bottom w:val="nil"/>
          <w:right w:val="nil"/>
          <w:between w:val="nil"/>
        </w:pBdr>
        <w:rPr>
          <w:color w:val="333333"/>
        </w:rPr>
      </w:pPr>
      <w:r>
        <w:rPr>
          <w:rFonts w:ascii="Calibri" w:eastAsia="Calibri" w:hAnsi="Calibri" w:cs="Calibri"/>
          <w:color w:val="333333"/>
          <w:sz w:val="22"/>
          <w:szCs w:val="22"/>
        </w:rPr>
        <w:t>P</w:t>
      </w:r>
      <w:r w:rsidR="00DF12DA">
        <w:rPr>
          <w:rFonts w:ascii="Calibri" w:eastAsia="Calibri" w:hAnsi="Calibri" w:cs="Calibri"/>
          <w:color w:val="333333"/>
          <w:sz w:val="22"/>
          <w:szCs w:val="22"/>
        </w:rPr>
        <w:t>ossesses passion for education as opportunity for social and economic mobility</w:t>
      </w:r>
      <w:r w:rsidR="001B335A">
        <w:rPr>
          <w:rFonts w:ascii="Calibri" w:eastAsia="Calibri" w:hAnsi="Calibri" w:cs="Calibri"/>
          <w:color w:val="333333"/>
          <w:sz w:val="22"/>
          <w:szCs w:val="22"/>
        </w:rPr>
        <w:t>.</w:t>
      </w:r>
    </w:p>
    <w:p w14:paraId="4FF3AAFF" w14:textId="7610873A" w:rsidR="002B3452" w:rsidRDefault="00BE0454" w:rsidP="00B46ABF">
      <w:pPr>
        <w:numPr>
          <w:ilvl w:val="0"/>
          <w:numId w:val="2"/>
        </w:numPr>
        <w:pBdr>
          <w:top w:val="nil"/>
          <w:left w:val="nil"/>
          <w:bottom w:val="nil"/>
          <w:right w:val="nil"/>
          <w:between w:val="nil"/>
        </w:pBdr>
        <w:rPr>
          <w:color w:val="333333"/>
        </w:rPr>
      </w:pPr>
      <w:r>
        <w:rPr>
          <w:rFonts w:ascii="Calibri" w:eastAsia="Calibri" w:hAnsi="Calibri" w:cs="Calibri"/>
          <w:color w:val="333333"/>
          <w:sz w:val="22"/>
          <w:szCs w:val="22"/>
        </w:rPr>
        <w:t>D</w:t>
      </w:r>
      <w:r w:rsidR="00DF12DA">
        <w:rPr>
          <w:rFonts w:ascii="Calibri" w:eastAsia="Calibri" w:hAnsi="Calibri" w:cs="Calibri"/>
          <w:color w:val="333333"/>
          <w:sz w:val="22"/>
          <w:szCs w:val="22"/>
        </w:rPr>
        <w:t xml:space="preserve">emonstrates passion and enthusiasm related to Project One’s mission and understands the role </w:t>
      </w:r>
      <w:r w:rsidR="008F4289">
        <w:rPr>
          <w:rFonts w:ascii="Calibri" w:eastAsia="Calibri" w:hAnsi="Calibri" w:cs="Calibri"/>
          <w:color w:val="333333"/>
          <w:sz w:val="22"/>
          <w:szCs w:val="22"/>
        </w:rPr>
        <w:t>Project One</w:t>
      </w:r>
      <w:r w:rsidR="00DF12DA">
        <w:rPr>
          <w:rFonts w:ascii="Calibri" w:eastAsia="Calibri" w:hAnsi="Calibri" w:cs="Calibri"/>
          <w:color w:val="333333"/>
          <w:sz w:val="22"/>
          <w:szCs w:val="22"/>
        </w:rPr>
        <w:t xml:space="preserve"> plays contributing to social and economic mobility for its scholarship recipients</w:t>
      </w:r>
      <w:r w:rsidR="00F17209">
        <w:rPr>
          <w:rFonts w:ascii="Calibri" w:eastAsia="Calibri" w:hAnsi="Calibri" w:cs="Calibri"/>
          <w:color w:val="333333"/>
          <w:sz w:val="22"/>
          <w:szCs w:val="22"/>
        </w:rPr>
        <w:t>.</w:t>
      </w:r>
    </w:p>
    <w:p w14:paraId="51F3DEFD" w14:textId="34D2199A" w:rsidR="002B3452" w:rsidRDefault="00F17209" w:rsidP="00B46ABF">
      <w:pPr>
        <w:numPr>
          <w:ilvl w:val="0"/>
          <w:numId w:val="2"/>
        </w:numPr>
        <w:pBdr>
          <w:top w:val="nil"/>
          <w:left w:val="nil"/>
          <w:bottom w:val="nil"/>
          <w:right w:val="nil"/>
          <w:between w:val="nil"/>
        </w:pBdr>
        <w:rPr>
          <w:color w:val="333333"/>
        </w:rPr>
      </w:pPr>
      <w:r>
        <w:rPr>
          <w:rFonts w:ascii="Calibri" w:eastAsia="Calibri" w:hAnsi="Calibri" w:cs="Calibri"/>
          <w:color w:val="333333"/>
          <w:sz w:val="22"/>
          <w:szCs w:val="22"/>
        </w:rPr>
        <w:t>H</w:t>
      </w:r>
      <w:r w:rsidR="00DF12DA">
        <w:rPr>
          <w:rFonts w:ascii="Calibri" w:eastAsia="Calibri" w:hAnsi="Calibri" w:cs="Calibri"/>
          <w:color w:val="333333"/>
          <w:sz w:val="22"/>
          <w:szCs w:val="22"/>
        </w:rPr>
        <w:t>ighly motivated, self-confident, challenge-driven and entrepreneurial, thriving in a work environment characterized by autonomy and measurable goals and results</w:t>
      </w:r>
      <w:r>
        <w:rPr>
          <w:rFonts w:ascii="Calibri" w:eastAsia="Calibri" w:hAnsi="Calibri" w:cs="Calibri"/>
          <w:color w:val="333333"/>
          <w:sz w:val="22"/>
          <w:szCs w:val="22"/>
        </w:rPr>
        <w:t>.</w:t>
      </w:r>
    </w:p>
    <w:p w14:paraId="13BE6E66" w14:textId="518039F9" w:rsidR="002B3452" w:rsidRDefault="00F17209" w:rsidP="00B46ABF">
      <w:pPr>
        <w:numPr>
          <w:ilvl w:val="0"/>
          <w:numId w:val="2"/>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N</w:t>
      </w:r>
      <w:r w:rsidR="00DF12DA">
        <w:rPr>
          <w:rFonts w:ascii="Calibri" w:eastAsia="Calibri" w:hAnsi="Calibri" w:cs="Calibri"/>
          <w:color w:val="333333"/>
          <w:sz w:val="22"/>
          <w:szCs w:val="22"/>
        </w:rPr>
        <w:t>o</w:t>
      </w:r>
      <w:r>
        <w:rPr>
          <w:rFonts w:ascii="Calibri" w:eastAsia="Calibri" w:hAnsi="Calibri" w:cs="Calibri"/>
          <w:color w:val="333333"/>
          <w:sz w:val="22"/>
          <w:szCs w:val="22"/>
        </w:rPr>
        <w:t>n</w:t>
      </w:r>
      <w:r w:rsidR="00DF12DA">
        <w:rPr>
          <w:rFonts w:ascii="Calibri" w:eastAsia="Calibri" w:hAnsi="Calibri" w:cs="Calibri"/>
          <w:color w:val="333333"/>
          <w:sz w:val="22"/>
          <w:szCs w:val="22"/>
        </w:rPr>
        <w:t>profit sector</w:t>
      </w:r>
      <w:r>
        <w:rPr>
          <w:rFonts w:ascii="Calibri" w:eastAsia="Calibri" w:hAnsi="Calibri" w:cs="Calibri"/>
          <w:color w:val="333333"/>
          <w:sz w:val="22"/>
          <w:szCs w:val="22"/>
        </w:rPr>
        <w:t xml:space="preserve"> experience</w:t>
      </w:r>
      <w:r w:rsidR="00DF12DA">
        <w:rPr>
          <w:rFonts w:ascii="Calibri" w:eastAsia="Calibri" w:hAnsi="Calibri" w:cs="Calibri"/>
          <w:color w:val="333333"/>
          <w:sz w:val="22"/>
          <w:szCs w:val="22"/>
        </w:rPr>
        <w:t xml:space="preserve">, preferably as executive director or alternatively experienced in several areas of the </w:t>
      </w:r>
      <w:r>
        <w:rPr>
          <w:rFonts w:ascii="Calibri" w:eastAsia="Calibri" w:hAnsi="Calibri" w:cs="Calibri"/>
          <w:color w:val="333333"/>
          <w:sz w:val="22"/>
          <w:szCs w:val="22"/>
        </w:rPr>
        <w:t>non</w:t>
      </w:r>
      <w:r w:rsidR="00DF12DA">
        <w:rPr>
          <w:rFonts w:ascii="Calibri" w:eastAsia="Calibri" w:hAnsi="Calibri" w:cs="Calibri"/>
          <w:color w:val="333333"/>
          <w:sz w:val="22"/>
          <w:szCs w:val="22"/>
        </w:rPr>
        <w:t>profit sector including fundraising, marketing/communications</w:t>
      </w:r>
      <w:r>
        <w:rPr>
          <w:rFonts w:ascii="Calibri" w:eastAsia="Calibri" w:hAnsi="Calibri" w:cs="Calibri"/>
          <w:color w:val="333333"/>
          <w:sz w:val="22"/>
          <w:szCs w:val="22"/>
        </w:rPr>
        <w:t>,</w:t>
      </w:r>
      <w:r w:rsidR="00DF12DA">
        <w:rPr>
          <w:rFonts w:ascii="Calibri" w:eastAsia="Calibri" w:hAnsi="Calibri" w:cs="Calibri"/>
          <w:color w:val="333333"/>
          <w:sz w:val="22"/>
          <w:szCs w:val="22"/>
        </w:rPr>
        <w:t xml:space="preserve"> and/or program management</w:t>
      </w:r>
      <w:r>
        <w:rPr>
          <w:rFonts w:ascii="Calibri" w:eastAsia="Calibri" w:hAnsi="Calibri" w:cs="Calibri"/>
          <w:color w:val="333333"/>
          <w:sz w:val="22"/>
          <w:szCs w:val="22"/>
        </w:rPr>
        <w:t>.</w:t>
      </w:r>
    </w:p>
    <w:p w14:paraId="0B9DF468" w14:textId="7C9518F7" w:rsidR="002B3452" w:rsidRDefault="00BE0454" w:rsidP="00B46ABF">
      <w:pPr>
        <w:numPr>
          <w:ilvl w:val="0"/>
          <w:numId w:val="2"/>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E</w:t>
      </w:r>
      <w:r w:rsidR="00DF12DA">
        <w:rPr>
          <w:rFonts w:ascii="Calibri" w:eastAsia="Calibri" w:hAnsi="Calibri" w:cs="Calibri"/>
          <w:color w:val="333333"/>
          <w:sz w:val="22"/>
          <w:szCs w:val="22"/>
        </w:rPr>
        <w:t>xhibits both resourcefulness and creativity as it relates to leveraging resources and relationships to advance Project One’s mission and vision</w:t>
      </w:r>
      <w:r w:rsidR="00F17209">
        <w:rPr>
          <w:rFonts w:ascii="Calibri" w:eastAsia="Calibri" w:hAnsi="Calibri" w:cs="Calibri"/>
          <w:color w:val="333333"/>
          <w:sz w:val="22"/>
          <w:szCs w:val="22"/>
        </w:rPr>
        <w:t>.</w:t>
      </w:r>
    </w:p>
    <w:p w14:paraId="45B5F9D8" w14:textId="7FABABF4" w:rsidR="002B3452" w:rsidRDefault="00F17209" w:rsidP="00B46ABF">
      <w:pPr>
        <w:numPr>
          <w:ilvl w:val="0"/>
          <w:numId w:val="2"/>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S</w:t>
      </w:r>
      <w:r w:rsidR="00DF12DA">
        <w:rPr>
          <w:rFonts w:ascii="Calibri" w:eastAsia="Calibri" w:hAnsi="Calibri" w:cs="Calibri"/>
          <w:color w:val="333333"/>
          <w:sz w:val="22"/>
          <w:szCs w:val="22"/>
        </w:rPr>
        <w:t>uccessful manag</w:t>
      </w:r>
      <w:r>
        <w:rPr>
          <w:rFonts w:ascii="Calibri" w:eastAsia="Calibri" w:hAnsi="Calibri" w:cs="Calibri"/>
          <w:color w:val="333333"/>
          <w:sz w:val="22"/>
          <w:szCs w:val="22"/>
        </w:rPr>
        <w:t>ement</w:t>
      </w:r>
      <w:r w:rsidR="00DF12DA">
        <w:rPr>
          <w:rFonts w:ascii="Calibri" w:eastAsia="Calibri" w:hAnsi="Calibri" w:cs="Calibri"/>
          <w:color w:val="333333"/>
          <w:sz w:val="22"/>
          <w:szCs w:val="22"/>
        </w:rPr>
        <w:t xml:space="preserve"> </w:t>
      </w:r>
      <w:r>
        <w:rPr>
          <w:rFonts w:ascii="Calibri" w:eastAsia="Calibri" w:hAnsi="Calibri" w:cs="Calibri"/>
          <w:color w:val="333333"/>
          <w:sz w:val="22"/>
          <w:szCs w:val="22"/>
        </w:rPr>
        <w:t xml:space="preserve">of </w:t>
      </w:r>
      <w:r w:rsidR="00DF12DA">
        <w:rPr>
          <w:rFonts w:ascii="Calibri" w:eastAsia="Calibri" w:hAnsi="Calibri" w:cs="Calibri"/>
          <w:color w:val="333333"/>
          <w:sz w:val="22"/>
          <w:szCs w:val="22"/>
        </w:rPr>
        <w:t>several projects from initiation to completion, achieving stated goals on time and within budget</w:t>
      </w:r>
      <w:r>
        <w:rPr>
          <w:rFonts w:ascii="Calibri" w:eastAsia="Calibri" w:hAnsi="Calibri" w:cs="Calibri"/>
          <w:color w:val="333333"/>
          <w:sz w:val="22"/>
          <w:szCs w:val="22"/>
        </w:rPr>
        <w:t>.</w:t>
      </w:r>
    </w:p>
    <w:p w14:paraId="713EB8EB" w14:textId="7EA305BF" w:rsidR="002B3452" w:rsidRDefault="00BE0454" w:rsidP="00B46ABF">
      <w:pPr>
        <w:numPr>
          <w:ilvl w:val="0"/>
          <w:numId w:val="2"/>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C</w:t>
      </w:r>
      <w:r w:rsidR="00DF12DA">
        <w:rPr>
          <w:rFonts w:ascii="Calibri" w:eastAsia="Calibri" w:hAnsi="Calibri" w:cs="Calibri"/>
          <w:color w:val="333333"/>
          <w:sz w:val="22"/>
          <w:szCs w:val="22"/>
        </w:rPr>
        <w:t>ommunicates effectively</w:t>
      </w:r>
      <w:r w:rsidR="00F17209">
        <w:rPr>
          <w:rFonts w:ascii="Calibri" w:eastAsia="Calibri" w:hAnsi="Calibri" w:cs="Calibri"/>
          <w:color w:val="333333"/>
          <w:sz w:val="22"/>
          <w:szCs w:val="22"/>
        </w:rPr>
        <w:t xml:space="preserve">, both in </w:t>
      </w:r>
      <w:r w:rsidR="00DF12DA">
        <w:rPr>
          <w:rFonts w:ascii="Calibri" w:eastAsia="Calibri" w:hAnsi="Calibri" w:cs="Calibri"/>
          <w:color w:val="333333"/>
          <w:sz w:val="22"/>
          <w:szCs w:val="22"/>
        </w:rPr>
        <w:t xml:space="preserve">writing, </w:t>
      </w:r>
      <w:r w:rsidR="00F17209">
        <w:rPr>
          <w:rFonts w:ascii="Calibri" w:eastAsia="Calibri" w:hAnsi="Calibri" w:cs="Calibri"/>
          <w:color w:val="333333"/>
          <w:sz w:val="22"/>
          <w:szCs w:val="22"/>
        </w:rPr>
        <w:t xml:space="preserve">and </w:t>
      </w:r>
      <w:r w:rsidR="00DF12DA">
        <w:rPr>
          <w:rFonts w:ascii="Calibri" w:eastAsia="Calibri" w:hAnsi="Calibri" w:cs="Calibri"/>
          <w:color w:val="333333"/>
          <w:sz w:val="22"/>
          <w:szCs w:val="22"/>
        </w:rPr>
        <w:t>verbally</w:t>
      </w:r>
    </w:p>
    <w:p w14:paraId="0E490D54" w14:textId="26EDD585" w:rsidR="002B3452" w:rsidRDefault="00BE0454" w:rsidP="00B46ABF">
      <w:pPr>
        <w:numPr>
          <w:ilvl w:val="0"/>
          <w:numId w:val="2"/>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P</w:t>
      </w:r>
      <w:r w:rsidR="00DF12DA">
        <w:rPr>
          <w:rFonts w:ascii="Calibri" w:eastAsia="Calibri" w:hAnsi="Calibri" w:cs="Calibri"/>
          <w:color w:val="333333"/>
          <w:sz w:val="22"/>
          <w:szCs w:val="22"/>
        </w:rPr>
        <w:t>ossesses ability to take ownership of strategic vision and develop as their own</w:t>
      </w:r>
      <w:r w:rsidR="00F17209">
        <w:rPr>
          <w:rFonts w:ascii="Calibri" w:eastAsia="Calibri" w:hAnsi="Calibri" w:cs="Calibri"/>
          <w:color w:val="333333"/>
          <w:sz w:val="22"/>
          <w:szCs w:val="22"/>
        </w:rPr>
        <w:t>.</w:t>
      </w:r>
    </w:p>
    <w:p w14:paraId="23911008" w14:textId="4F206EDD" w:rsidR="002B3452" w:rsidRDefault="00BE0454" w:rsidP="00B46ABF">
      <w:pPr>
        <w:numPr>
          <w:ilvl w:val="0"/>
          <w:numId w:val="2"/>
        </w:numPr>
        <w:pBdr>
          <w:top w:val="nil"/>
          <w:left w:val="nil"/>
          <w:bottom w:val="nil"/>
          <w:right w:val="nil"/>
          <w:between w:val="nil"/>
        </w:pBdr>
        <w:rPr>
          <w:rFonts w:ascii="Calibri" w:eastAsia="Calibri" w:hAnsi="Calibri" w:cs="Calibri"/>
          <w:color w:val="333333"/>
          <w:sz w:val="22"/>
          <w:szCs w:val="22"/>
        </w:rPr>
      </w:pPr>
      <w:r>
        <w:rPr>
          <w:rFonts w:ascii="Calibri" w:eastAsia="Calibri" w:hAnsi="Calibri" w:cs="Calibri"/>
          <w:color w:val="333333"/>
          <w:sz w:val="22"/>
          <w:szCs w:val="22"/>
        </w:rPr>
        <w:t>P</w:t>
      </w:r>
      <w:r w:rsidR="00DF12DA">
        <w:rPr>
          <w:rFonts w:ascii="Calibri" w:eastAsia="Calibri" w:hAnsi="Calibri" w:cs="Calibri"/>
          <w:color w:val="333333"/>
          <w:sz w:val="22"/>
          <w:szCs w:val="22"/>
        </w:rPr>
        <w:t>ossesses 4-year college degree</w:t>
      </w:r>
      <w:r w:rsidR="00F17209">
        <w:rPr>
          <w:rFonts w:ascii="Calibri" w:eastAsia="Calibri" w:hAnsi="Calibri" w:cs="Calibri"/>
          <w:color w:val="333333"/>
          <w:sz w:val="22"/>
          <w:szCs w:val="22"/>
        </w:rPr>
        <w:t>.</w:t>
      </w:r>
    </w:p>
    <w:p w14:paraId="3B7F53BF" w14:textId="1EBCAA0B" w:rsidR="008F4289" w:rsidRDefault="008F4289" w:rsidP="00B46ABF">
      <w:pPr>
        <w:pBdr>
          <w:top w:val="nil"/>
          <w:left w:val="nil"/>
          <w:bottom w:val="nil"/>
          <w:right w:val="nil"/>
          <w:between w:val="nil"/>
        </w:pBdr>
        <w:rPr>
          <w:rFonts w:ascii="Calibri" w:eastAsia="Calibri" w:hAnsi="Calibri" w:cs="Calibri"/>
          <w:color w:val="333333"/>
          <w:sz w:val="22"/>
          <w:szCs w:val="22"/>
        </w:rPr>
      </w:pPr>
    </w:p>
    <w:p w14:paraId="0B13CA7C" w14:textId="77777777" w:rsidR="008F4289" w:rsidRPr="008F4289" w:rsidRDefault="008F4289" w:rsidP="00B46ABF">
      <w:pPr>
        <w:pBdr>
          <w:top w:val="nil"/>
          <w:left w:val="nil"/>
          <w:bottom w:val="nil"/>
          <w:right w:val="nil"/>
          <w:between w:val="nil"/>
        </w:pBdr>
        <w:jc w:val="center"/>
        <w:rPr>
          <w:rFonts w:ascii="Calibri" w:eastAsia="Calibri" w:hAnsi="Calibri" w:cs="Calibri"/>
          <w:i/>
          <w:color w:val="333333"/>
          <w:sz w:val="22"/>
          <w:szCs w:val="22"/>
        </w:rPr>
      </w:pPr>
    </w:p>
    <w:p w14:paraId="364590FA" w14:textId="2A4A0581" w:rsidR="00011E80" w:rsidRDefault="008F4289" w:rsidP="00B46ABF">
      <w:pPr>
        <w:pBdr>
          <w:top w:val="nil"/>
          <w:left w:val="nil"/>
          <w:bottom w:val="nil"/>
          <w:right w:val="nil"/>
          <w:between w:val="nil"/>
        </w:pBdr>
        <w:jc w:val="center"/>
        <w:rPr>
          <w:rFonts w:ascii="Calibri" w:eastAsia="Calibri" w:hAnsi="Calibri" w:cs="Calibri"/>
          <w:color w:val="333333"/>
          <w:sz w:val="22"/>
          <w:szCs w:val="22"/>
        </w:rPr>
      </w:pPr>
      <w:r>
        <w:rPr>
          <w:rFonts w:ascii="Calibri" w:eastAsia="Calibri" w:hAnsi="Calibri" w:cs="Calibri"/>
          <w:i/>
          <w:color w:val="333333"/>
          <w:sz w:val="22"/>
          <w:szCs w:val="22"/>
        </w:rPr>
        <w:t>Project One</w:t>
      </w:r>
      <w:r w:rsidRPr="008F4289">
        <w:rPr>
          <w:rFonts w:ascii="Calibri" w:eastAsia="Calibri" w:hAnsi="Calibri" w:cs="Calibri"/>
          <w:i/>
          <w:color w:val="333333"/>
          <w:sz w:val="22"/>
          <w:szCs w:val="22"/>
        </w:rPr>
        <w:t xml:space="preserve"> is an equal opportunity employer.</w:t>
      </w:r>
    </w:p>
    <w:p w14:paraId="3C9996EA" w14:textId="77777777" w:rsidR="00330778" w:rsidRDefault="00330778" w:rsidP="00B46ABF">
      <w:pPr>
        <w:pBdr>
          <w:top w:val="nil"/>
          <w:left w:val="nil"/>
          <w:bottom w:val="nil"/>
          <w:right w:val="nil"/>
          <w:between w:val="nil"/>
        </w:pBdr>
        <w:jc w:val="center"/>
        <w:rPr>
          <w:rFonts w:ascii="Calibri" w:eastAsia="Calibri" w:hAnsi="Calibri" w:cs="Calibri"/>
          <w:color w:val="333333"/>
          <w:sz w:val="22"/>
          <w:szCs w:val="22"/>
        </w:rPr>
      </w:pPr>
    </w:p>
    <w:p w14:paraId="00FEE1A3" w14:textId="3189BB43" w:rsidR="00011E80" w:rsidRDefault="00011E80" w:rsidP="00B46ABF">
      <w:pPr>
        <w:pBdr>
          <w:top w:val="nil"/>
          <w:left w:val="nil"/>
          <w:bottom w:val="nil"/>
          <w:right w:val="nil"/>
          <w:between w:val="nil"/>
        </w:pBdr>
        <w:jc w:val="center"/>
        <w:rPr>
          <w:rFonts w:ascii="Calibri" w:eastAsia="Calibri" w:hAnsi="Calibri" w:cs="Calibri"/>
          <w:b/>
          <w:color w:val="333333"/>
          <w:sz w:val="22"/>
          <w:szCs w:val="22"/>
        </w:rPr>
      </w:pPr>
      <w:r w:rsidRPr="00245E07">
        <w:rPr>
          <w:rFonts w:ascii="Calibri" w:eastAsia="Calibri" w:hAnsi="Calibri" w:cs="Calibri"/>
          <w:b/>
          <w:color w:val="333333"/>
          <w:sz w:val="22"/>
          <w:szCs w:val="22"/>
        </w:rPr>
        <w:t xml:space="preserve">Please submit </w:t>
      </w:r>
      <w:r w:rsidR="00245E07" w:rsidRPr="00245E07">
        <w:rPr>
          <w:rFonts w:ascii="Calibri" w:eastAsia="Calibri" w:hAnsi="Calibri" w:cs="Calibri"/>
          <w:b/>
          <w:color w:val="333333"/>
          <w:sz w:val="22"/>
          <w:szCs w:val="22"/>
        </w:rPr>
        <w:t xml:space="preserve">your resume and cover letter to </w:t>
      </w:r>
      <w:hyperlink r:id="rId8" w:history="1">
        <w:r w:rsidR="00245E07" w:rsidRPr="00245E07">
          <w:rPr>
            <w:rStyle w:val="Hyperlink"/>
            <w:rFonts w:ascii="Calibri" w:eastAsia="Calibri" w:hAnsi="Calibri" w:cs="Calibri"/>
            <w:b/>
            <w:sz w:val="22"/>
            <w:szCs w:val="22"/>
          </w:rPr>
          <w:t>neal@projectonescholarshipfund.org</w:t>
        </w:r>
      </w:hyperlink>
      <w:r w:rsidR="00245E07" w:rsidRPr="00245E07">
        <w:rPr>
          <w:rFonts w:ascii="Calibri" w:eastAsia="Calibri" w:hAnsi="Calibri" w:cs="Calibri"/>
          <w:b/>
          <w:color w:val="333333"/>
          <w:sz w:val="22"/>
          <w:szCs w:val="22"/>
        </w:rPr>
        <w:t xml:space="preserve"> by 10/31/18</w:t>
      </w:r>
    </w:p>
    <w:p w14:paraId="0BE1C865" w14:textId="6FD17001" w:rsidR="000A751D" w:rsidRDefault="000A751D" w:rsidP="00B46ABF">
      <w:pPr>
        <w:pBdr>
          <w:top w:val="nil"/>
          <w:left w:val="nil"/>
          <w:bottom w:val="nil"/>
          <w:right w:val="nil"/>
          <w:between w:val="nil"/>
        </w:pBdr>
        <w:jc w:val="center"/>
        <w:rPr>
          <w:rFonts w:ascii="Calibri" w:eastAsia="Calibri" w:hAnsi="Calibri" w:cs="Calibri"/>
          <w:b/>
          <w:color w:val="333333"/>
          <w:sz w:val="22"/>
          <w:szCs w:val="22"/>
        </w:rPr>
      </w:pPr>
    </w:p>
    <w:p w14:paraId="50C2C1BC" w14:textId="03C75E80" w:rsidR="000A751D" w:rsidRPr="00245E07" w:rsidRDefault="000A751D" w:rsidP="00B46ABF">
      <w:pPr>
        <w:pBdr>
          <w:top w:val="nil"/>
          <w:left w:val="nil"/>
          <w:bottom w:val="nil"/>
          <w:right w:val="nil"/>
          <w:between w:val="nil"/>
        </w:pBdr>
        <w:jc w:val="center"/>
        <w:rPr>
          <w:rFonts w:ascii="Calibri" w:eastAsia="Calibri" w:hAnsi="Calibri" w:cs="Calibri"/>
          <w:b/>
          <w:color w:val="333333"/>
          <w:sz w:val="22"/>
          <w:szCs w:val="22"/>
        </w:rPr>
      </w:pPr>
      <w:r>
        <w:rPr>
          <w:rFonts w:ascii="Calibri" w:eastAsia="Calibri" w:hAnsi="Calibri" w:cs="Calibri"/>
          <w:b/>
          <w:color w:val="333333"/>
          <w:sz w:val="22"/>
          <w:szCs w:val="22"/>
        </w:rPr>
        <w:t>No phone calls please</w:t>
      </w:r>
    </w:p>
    <w:sectPr w:rsidR="000A751D" w:rsidRPr="00245E07" w:rsidSect="00B46ABF">
      <w:headerReference w:type="default" r:id="rId9"/>
      <w:headerReference w:type="first" r:id="rId10"/>
      <w:pgSz w:w="12240" w:h="15840"/>
      <w:pgMar w:top="1440" w:right="1440" w:bottom="117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38FE" w14:textId="77777777" w:rsidR="009B4153" w:rsidRDefault="009B4153">
      <w:r>
        <w:separator/>
      </w:r>
    </w:p>
  </w:endnote>
  <w:endnote w:type="continuationSeparator" w:id="0">
    <w:p w14:paraId="41EA50B2" w14:textId="77777777" w:rsidR="009B4153" w:rsidRDefault="009B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0853" w14:textId="77777777" w:rsidR="009B4153" w:rsidRDefault="009B4153">
      <w:r>
        <w:separator/>
      </w:r>
    </w:p>
  </w:footnote>
  <w:footnote w:type="continuationSeparator" w:id="0">
    <w:p w14:paraId="6A5C76F6" w14:textId="77777777" w:rsidR="009B4153" w:rsidRDefault="009B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2001" w14:textId="53B386BF" w:rsidR="0060383F" w:rsidRDefault="0060383F" w:rsidP="006038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0218" w14:textId="29453DA2" w:rsidR="0060383F" w:rsidRDefault="0060383F" w:rsidP="0060383F">
    <w:pPr>
      <w:pStyle w:val="Header"/>
      <w:jc w:val="center"/>
    </w:pPr>
    <w:r>
      <w:rPr>
        <w:noProof/>
      </w:rPr>
      <w:drawing>
        <wp:inline distT="0" distB="0" distL="0" distR="0" wp14:anchorId="605A2712" wp14:editId="7D99D8B8">
          <wp:extent cx="1889760" cy="75738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886" cy="7734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D3EFE"/>
    <w:multiLevelType w:val="multilevel"/>
    <w:tmpl w:val="C0980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51C20AE"/>
    <w:multiLevelType w:val="multilevel"/>
    <w:tmpl w:val="E28254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9627829"/>
    <w:multiLevelType w:val="multilevel"/>
    <w:tmpl w:val="19A8C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52"/>
    <w:rsid w:val="00011E80"/>
    <w:rsid w:val="000569C7"/>
    <w:rsid w:val="000866F3"/>
    <w:rsid w:val="000A751D"/>
    <w:rsid w:val="001B335A"/>
    <w:rsid w:val="00245E07"/>
    <w:rsid w:val="002B3452"/>
    <w:rsid w:val="00330778"/>
    <w:rsid w:val="0034558C"/>
    <w:rsid w:val="00437C7C"/>
    <w:rsid w:val="00453533"/>
    <w:rsid w:val="004C2497"/>
    <w:rsid w:val="004F707C"/>
    <w:rsid w:val="005F2426"/>
    <w:rsid w:val="0060383F"/>
    <w:rsid w:val="006E6B44"/>
    <w:rsid w:val="007771F8"/>
    <w:rsid w:val="00777D1A"/>
    <w:rsid w:val="00892E7E"/>
    <w:rsid w:val="008A4E9A"/>
    <w:rsid w:val="008B287C"/>
    <w:rsid w:val="008E76EE"/>
    <w:rsid w:val="008F4289"/>
    <w:rsid w:val="00936350"/>
    <w:rsid w:val="009B4153"/>
    <w:rsid w:val="009B5324"/>
    <w:rsid w:val="00A73B99"/>
    <w:rsid w:val="00B46ABF"/>
    <w:rsid w:val="00BC5E0C"/>
    <w:rsid w:val="00BE0454"/>
    <w:rsid w:val="00C86918"/>
    <w:rsid w:val="00D57F24"/>
    <w:rsid w:val="00DF12DA"/>
    <w:rsid w:val="00E55B72"/>
    <w:rsid w:val="00E62D52"/>
    <w:rsid w:val="00EB2B46"/>
    <w:rsid w:val="00F1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13DD7"/>
  <w15:docId w15:val="{4191808A-2D60-4D97-BFEB-C491844C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rPr>
  </w:style>
  <w:style w:type="paragraph" w:styleId="Heading2">
    <w:name w:val="heading 2"/>
    <w:basedOn w:val="Normal"/>
    <w:next w:val="Normal"/>
    <w:uiPriority w:val="9"/>
    <w:semiHidden/>
    <w:unhideWhenUsed/>
    <w:qFormat/>
    <w:pPr>
      <w:keepNext/>
      <w:keepLines/>
      <w:spacing w:before="200"/>
      <w:outlineLvl w:val="1"/>
    </w:pPr>
    <w:rPr>
      <w:b/>
    </w:rPr>
  </w:style>
  <w:style w:type="paragraph" w:styleId="Heading3">
    <w:name w:val="heading 3"/>
    <w:basedOn w:val="Normal"/>
    <w:next w:val="Normal"/>
    <w:uiPriority w:val="9"/>
    <w:semiHidden/>
    <w:unhideWhenUsed/>
    <w:qFormat/>
    <w:pPr>
      <w:keepNext/>
      <w:keepLines/>
      <w:spacing w:before="200"/>
      <w:outlineLvl w:val="2"/>
    </w:pPr>
    <w:rPr>
      <w:b/>
    </w:rPr>
  </w:style>
  <w:style w:type="paragraph" w:styleId="Heading4">
    <w:name w:val="heading 4"/>
    <w:basedOn w:val="Normal"/>
    <w:next w:val="Normal"/>
    <w:uiPriority w:val="9"/>
    <w:semiHidden/>
    <w:unhideWhenUsed/>
    <w:qFormat/>
    <w:pPr>
      <w:keepNext/>
      <w:keepLines/>
      <w:spacing w:before="200"/>
      <w:outlineLvl w:val="3"/>
    </w:pPr>
    <w:rPr>
      <w:b/>
      <w:i/>
    </w:rPr>
  </w:style>
  <w:style w:type="paragraph" w:styleId="Heading5">
    <w:name w:val="heading 5"/>
    <w:basedOn w:val="Normal"/>
    <w:next w:val="Normal"/>
    <w:uiPriority w:val="9"/>
    <w:semiHidden/>
    <w:unhideWhenUsed/>
    <w:qFormat/>
    <w:pPr>
      <w:keepNext/>
      <w:keepLines/>
      <w:spacing w:before="200"/>
      <w:outlineLvl w:val="4"/>
    </w:pPr>
  </w:style>
  <w:style w:type="paragraph" w:styleId="Heading6">
    <w:name w:val="heading 6"/>
    <w:basedOn w:val="Normal"/>
    <w:next w:val="Normal"/>
    <w:uiPriority w:val="9"/>
    <w:semiHidden/>
    <w:unhideWhenUsed/>
    <w:qFormat/>
    <w:pPr>
      <w:keepNext/>
      <w:keepLines/>
      <w:spacing w:before="20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contextualSpacing/>
    </w:pPr>
    <w:rPr>
      <w:b/>
    </w:rPr>
  </w:style>
  <w:style w:type="paragraph" w:styleId="Subtitle">
    <w:name w:val="Subtitle"/>
    <w:basedOn w:val="Normal"/>
    <w:next w:val="Normal"/>
    <w:uiPriority w:val="11"/>
    <w:qFormat/>
    <w:rPr>
      <w:i/>
    </w:rPr>
  </w:style>
  <w:style w:type="paragraph" w:styleId="Header">
    <w:name w:val="header"/>
    <w:basedOn w:val="Normal"/>
    <w:link w:val="HeaderChar"/>
    <w:uiPriority w:val="99"/>
    <w:unhideWhenUsed/>
    <w:rsid w:val="0060383F"/>
    <w:pPr>
      <w:tabs>
        <w:tab w:val="center" w:pos="4680"/>
        <w:tab w:val="right" w:pos="9360"/>
      </w:tabs>
    </w:pPr>
  </w:style>
  <w:style w:type="character" w:customStyle="1" w:styleId="HeaderChar">
    <w:name w:val="Header Char"/>
    <w:basedOn w:val="DefaultParagraphFont"/>
    <w:link w:val="Header"/>
    <w:uiPriority w:val="99"/>
    <w:rsid w:val="0060383F"/>
  </w:style>
  <w:style w:type="paragraph" w:styleId="Footer">
    <w:name w:val="footer"/>
    <w:basedOn w:val="Normal"/>
    <w:link w:val="FooterChar"/>
    <w:uiPriority w:val="99"/>
    <w:unhideWhenUsed/>
    <w:rsid w:val="0060383F"/>
    <w:pPr>
      <w:tabs>
        <w:tab w:val="center" w:pos="4680"/>
        <w:tab w:val="right" w:pos="9360"/>
      </w:tabs>
    </w:pPr>
  </w:style>
  <w:style w:type="character" w:customStyle="1" w:styleId="FooterChar">
    <w:name w:val="Footer Char"/>
    <w:basedOn w:val="DefaultParagraphFont"/>
    <w:link w:val="Footer"/>
    <w:uiPriority w:val="99"/>
    <w:rsid w:val="0060383F"/>
  </w:style>
  <w:style w:type="character" w:styleId="Hyperlink">
    <w:name w:val="Hyperlink"/>
    <w:basedOn w:val="DefaultParagraphFont"/>
    <w:uiPriority w:val="99"/>
    <w:unhideWhenUsed/>
    <w:rsid w:val="00245E07"/>
    <w:rPr>
      <w:color w:val="0000FF" w:themeColor="hyperlink"/>
      <w:u w:val="single"/>
    </w:rPr>
  </w:style>
  <w:style w:type="character" w:customStyle="1" w:styleId="UnresolvedMention1">
    <w:name w:val="Unresolved Mention1"/>
    <w:basedOn w:val="DefaultParagraphFont"/>
    <w:uiPriority w:val="99"/>
    <w:semiHidden/>
    <w:unhideWhenUsed/>
    <w:rsid w:val="00245E07"/>
    <w:rPr>
      <w:color w:val="605E5C"/>
      <w:shd w:val="clear" w:color="auto" w:fill="E1DFDD"/>
    </w:rPr>
  </w:style>
  <w:style w:type="character" w:styleId="CommentReference">
    <w:name w:val="annotation reference"/>
    <w:basedOn w:val="DefaultParagraphFont"/>
    <w:uiPriority w:val="99"/>
    <w:semiHidden/>
    <w:unhideWhenUsed/>
    <w:rsid w:val="004C2497"/>
    <w:rPr>
      <w:sz w:val="16"/>
      <w:szCs w:val="16"/>
    </w:rPr>
  </w:style>
  <w:style w:type="paragraph" w:styleId="CommentText">
    <w:name w:val="annotation text"/>
    <w:basedOn w:val="Normal"/>
    <w:link w:val="CommentTextChar"/>
    <w:uiPriority w:val="99"/>
    <w:semiHidden/>
    <w:unhideWhenUsed/>
    <w:rsid w:val="004C2497"/>
    <w:rPr>
      <w:sz w:val="20"/>
      <w:szCs w:val="20"/>
    </w:rPr>
  </w:style>
  <w:style w:type="character" w:customStyle="1" w:styleId="CommentTextChar">
    <w:name w:val="Comment Text Char"/>
    <w:basedOn w:val="DefaultParagraphFont"/>
    <w:link w:val="CommentText"/>
    <w:uiPriority w:val="99"/>
    <w:semiHidden/>
    <w:rsid w:val="004C2497"/>
    <w:rPr>
      <w:sz w:val="20"/>
      <w:szCs w:val="20"/>
    </w:rPr>
  </w:style>
  <w:style w:type="paragraph" w:styleId="CommentSubject">
    <w:name w:val="annotation subject"/>
    <w:basedOn w:val="CommentText"/>
    <w:next w:val="CommentText"/>
    <w:link w:val="CommentSubjectChar"/>
    <w:uiPriority w:val="99"/>
    <w:semiHidden/>
    <w:unhideWhenUsed/>
    <w:rsid w:val="004C2497"/>
    <w:rPr>
      <w:b/>
      <w:bCs/>
    </w:rPr>
  </w:style>
  <w:style w:type="character" w:customStyle="1" w:styleId="CommentSubjectChar">
    <w:name w:val="Comment Subject Char"/>
    <w:basedOn w:val="CommentTextChar"/>
    <w:link w:val="CommentSubject"/>
    <w:uiPriority w:val="99"/>
    <w:semiHidden/>
    <w:rsid w:val="004C2497"/>
    <w:rPr>
      <w:b/>
      <w:bCs/>
      <w:sz w:val="20"/>
      <w:szCs w:val="20"/>
    </w:rPr>
  </w:style>
  <w:style w:type="paragraph" w:styleId="BalloonText">
    <w:name w:val="Balloon Text"/>
    <w:basedOn w:val="Normal"/>
    <w:link w:val="BalloonTextChar"/>
    <w:uiPriority w:val="99"/>
    <w:semiHidden/>
    <w:unhideWhenUsed/>
    <w:rsid w:val="004C2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7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al@projectonescholarshipf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7A97-EC0E-4BCF-869B-D5CB2643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 Emmons</cp:lastModifiedBy>
  <cp:revision>3</cp:revision>
  <dcterms:created xsi:type="dcterms:W3CDTF">2018-09-26T16:02:00Z</dcterms:created>
  <dcterms:modified xsi:type="dcterms:W3CDTF">2018-09-26T21:53:00Z</dcterms:modified>
</cp:coreProperties>
</file>