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739B" w14:textId="77777777" w:rsidR="00A5352C" w:rsidRPr="007128F7" w:rsidRDefault="005C4E12">
      <w:pPr>
        <w:jc w:val="center"/>
        <w:rPr>
          <w:szCs w:val="24"/>
        </w:rPr>
      </w:pPr>
      <w:r w:rsidRPr="007128F7">
        <w:rPr>
          <w:szCs w:val="24"/>
        </w:rPr>
        <w:t xml:space="preserve">Chief </w:t>
      </w:r>
      <w:r w:rsidR="00597B10" w:rsidRPr="007128F7">
        <w:rPr>
          <w:szCs w:val="24"/>
        </w:rPr>
        <w:t xml:space="preserve">Engagement </w:t>
      </w:r>
      <w:r w:rsidRPr="007128F7">
        <w:rPr>
          <w:szCs w:val="24"/>
        </w:rPr>
        <w:t>Officer</w:t>
      </w:r>
      <w:r w:rsidR="00597B10" w:rsidRPr="007128F7">
        <w:rPr>
          <w:szCs w:val="24"/>
        </w:rPr>
        <w:t xml:space="preserve"> </w:t>
      </w:r>
    </w:p>
    <w:p w14:paraId="7255EDCD" w14:textId="77777777" w:rsidR="004065DD" w:rsidRPr="007128F7" w:rsidRDefault="00597B10">
      <w:pPr>
        <w:jc w:val="center"/>
        <w:rPr>
          <w:szCs w:val="24"/>
        </w:rPr>
      </w:pPr>
      <w:r w:rsidRPr="007128F7">
        <w:rPr>
          <w:szCs w:val="24"/>
        </w:rPr>
        <w:t>Children &amp; Family Services Center (CFSC)</w:t>
      </w:r>
    </w:p>
    <w:p w14:paraId="6590D246" w14:textId="77777777" w:rsidR="00A5352C" w:rsidRPr="00B31DFA" w:rsidRDefault="00A5352C">
      <w:pPr>
        <w:rPr>
          <w:rFonts w:ascii="Calibri" w:hAnsi="Calibri" w:cs="Calibri"/>
          <w:szCs w:val="24"/>
        </w:rPr>
      </w:pPr>
    </w:p>
    <w:p w14:paraId="117B6B2F" w14:textId="260DB73F" w:rsidR="00F1694B" w:rsidRDefault="00172A46" w:rsidP="00E45E4D">
      <w:pPr>
        <w:rPr>
          <w:szCs w:val="24"/>
        </w:rPr>
      </w:pPr>
      <w:r>
        <w:rPr>
          <w:szCs w:val="24"/>
        </w:rPr>
        <w:t>Are you passionate about positively</w:t>
      </w:r>
      <w:r w:rsidR="00814DD1">
        <w:rPr>
          <w:szCs w:val="24"/>
        </w:rPr>
        <w:t xml:space="preserve"> impacting</w:t>
      </w:r>
      <w:r>
        <w:rPr>
          <w:szCs w:val="24"/>
        </w:rPr>
        <w:t xml:space="preserve"> the nonprofit community</w:t>
      </w:r>
      <w:r w:rsidR="00F1694B">
        <w:rPr>
          <w:szCs w:val="24"/>
        </w:rPr>
        <w:t xml:space="preserve"> and thus, the clients it serves</w:t>
      </w:r>
      <w:r>
        <w:rPr>
          <w:szCs w:val="24"/>
        </w:rPr>
        <w:t xml:space="preserve">?  </w:t>
      </w:r>
      <w:r w:rsidR="00F2327F">
        <w:rPr>
          <w:szCs w:val="24"/>
        </w:rPr>
        <w:t>Founded in 200</w:t>
      </w:r>
      <w:r w:rsidR="00814DD1">
        <w:rPr>
          <w:szCs w:val="24"/>
        </w:rPr>
        <w:t>0</w:t>
      </w:r>
      <w:r w:rsidR="00F2327F">
        <w:rPr>
          <w:szCs w:val="24"/>
        </w:rPr>
        <w:t xml:space="preserve">, </w:t>
      </w:r>
      <w:r w:rsidR="00814DD1">
        <w:rPr>
          <w:szCs w:val="24"/>
        </w:rPr>
        <w:t>CFSC</w:t>
      </w:r>
      <w:r w:rsidR="00F1694B">
        <w:rPr>
          <w:szCs w:val="24"/>
        </w:rPr>
        <w:t xml:space="preserve"> is</w:t>
      </w:r>
      <w:r w:rsidR="00814DD1">
        <w:rPr>
          <w:szCs w:val="24"/>
        </w:rPr>
        <w:t xml:space="preserve"> national model for </w:t>
      </w:r>
      <w:r w:rsidR="00F2327F">
        <w:rPr>
          <w:szCs w:val="24"/>
        </w:rPr>
        <w:t xml:space="preserve">nonprofit </w:t>
      </w:r>
      <w:r w:rsidR="00814DD1">
        <w:rPr>
          <w:szCs w:val="24"/>
        </w:rPr>
        <w:t>capacity building</w:t>
      </w:r>
      <w:r w:rsidR="00F1694B">
        <w:rPr>
          <w:szCs w:val="24"/>
        </w:rPr>
        <w:t>. CFSC</w:t>
      </w:r>
      <w:r w:rsidR="00F2327F">
        <w:rPr>
          <w:szCs w:val="24"/>
        </w:rPr>
        <w:t xml:space="preserve"> provid</w:t>
      </w:r>
      <w:r w:rsidR="00F1694B">
        <w:rPr>
          <w:szCs w:val="24"/>
        </w:rPr>
        <w:t>es nonprofits with</w:t>
      </w:r>
      <w:r w:rsidR="00F2327F">
        <w:rPr>
          <w:szCs w:val="24"/>
        </w:rPr>
        <w:t xml:space="preserve"> office and client services space, </w:t>
      </w:r>
      <w:r w:rsidR="00F1694B">
        <w:rPr>
          <w:szCs w:val="24"/>
        </w:rPr>
        <w:t xml:space="preserve">as well as </w:t>
      </w:r>
      <w:r w:rsidR="00F2327F">
        <w:rPr>
          <w:szCs w:val="24"/>
        </w:rPr>
        <w:t>comprehensive, high</w:t>
      </w:r>
      <w:r w:rsidR="00F1694B">
        <w:rPr>
          <w:szCs w:val="24"/>
        </w:rPr>
        <w:t>-</w:t>
      </w:r>
      <w:r w:rsidR="00F2327F">
        <w:rPr>
          <w:szCs w:val="24"/>
        </w:rPr>
        <w:t>quality shared finance, HR and IT services</w:t>
      </w:r>
      <w:r w:rsidR="00F1694B">
        <w:rPr>
          <w:szCs w:val="24"/>
        </w:rPr>
        <w:t>, all at</w:t>
      </w:r>
      <w:r w:rsidR="00814DD1">
        <w:rPr>
          <w:szCs w:val="24"/>
        </w:rPr>
        <w:t xml:space="preserve"> well below market rates</w:t>
      </w:r>
      <w:r w:rsidR="00F1694B">
        <w:rPr>
          <w:szCs w:val="24"/>
        </w:rPr>
        <w:t>, enabling nonprofits to focus on the clients they serve</w:t>
      </w:r>
      <w:r w:rsidR="00F2327F">
        <w:rPr>
          <w:szCs w:val="24"/>
        </w:rPr>
        <w:t xml:space="preserve">. </w:t>
      </w:r>
      <w:r w:rsidR="00F1694B">
        <w:rPr>
          <w:szCs w:val="24"/>
        </w:rPr>
        <w:t xml:space="preserve">CFSC’s </w:t>
      </w:r>
      <w:r w:rsidR="00D11141">
        <w:rPr>
          <w:szCs w:val="24"/>
        </w:rPr>
        <w:t xml:space="preserve">new </w:t>
      </w:r>
      <w:r w:rsidR="00F1694B">
        <w:rPr>
          <w:szCs w:val="24"/>
        </w:rPr>
        <w:t xml:space="preserve">ambitious, transformative, five-year </w:t>
      </w:r>
      <w:r w:rsidR="00D11141">
        <w:rPr>
          <w:szCs w:val="24"/>
        </w:rPr>
        <w:t xml:space="preserve">strategic plan </w:t>
      </w:r>
      <w:r w:rsidR="00F1694B">
        <w:rPr>
          <w:szCs w:val="24"/>
        </w:rPr>
        <w:t xml:space="preserve">extends CFSC’s role as a force for social good through physical and service expansion. </w:t>
      </w:r>
    </w:p>
    <w:p w14:paraId="0D5F30C7" w14:textId="77777777" w:rsidR="00F1694B" w:rsidRDefault="00F1694B" w:rsidP="00E45E4D">
      <w:pPr>
        <w:rPr>
          <w:szCs w:val="24"/>
        </w:rPr>
      </w:pPr>
    </w:p>
    <w:p w14:paraId="7FDFAA8E" w14:textId="5C9F9BF2" w:rsidR="00E45E4D" w:rsidRDefault="00F1694B" w:rsidP="00E45E4D">
      <w:r>
        <w:rPr>
          <w:szCs w:val="24"/>
        </w:rPr>
        <w:t>T</w:t>
      </w:r>
      <w:r w:rsidRPr="00F1694B">
        <w:rPr>
          <w:szCs w:val="24"/>
        </w:rPr>
        <w:t xml:space="preserve">o </w:t>
      </w:r>
      <w:r>
        <w:rPr>
          <w:szCs w:val="24"/>
        </w:rPr>
        <w:t xml:space="preserve">help </w:t>
      </w:r>
      <w:r w:rsidRPr="00F1694B">
        <w:rPr>
          <w:szCs w:val="24"/>
        </w:rPr>
        <w:t xml:space="preserve">build CFSC’s visibility, impact and financial resources </w:t>
      </w:r>
      <w:r>
        <w:rPr>
          <w:szCs w:val="24"/>
        </w:rPr>
        <w:t xml:space="preserve">and realize the goals in its strategic plan, </w:t>
      </w:r>
      <w:r w:rsidR="00814DD1">
        <w:rPr>
          <w:szCs w:val="24"/>
        </w:rPr>
        <w:t>CFSC is</w:t>
      </w:r>
      <w:r w:rsidR="00F2327F">
        <w:rPr>
          <w:szCs w:val="24"/>
        </w:rPr>
        <w:t xml:space="preserve"> seeking an energetic, </w:t>
      </w:r>
      <w:r>
        <w:rPr>
          <w:szCs w:val="24"/>
        </w:rPr>
        <w:t xml:space="preserve">creative </w:t>
      </w:r>
      <w:r w:rsidR="005C4E12" w:rsidRPr="007128F7">
        <w:rPr>
          <w:szCs w:val="24"/>
        </w:rPr>
        <w:t>Chief</w:t>
      </w:r>
      <w:r w:rsidR="00597B10" w:rsidRPr="007128F7">
        <w:rPr>
          <w:szCs w:val="24"/>
        </w:rPr>
        <w:t xml:space="preserve"> Engagement</w:t>
      </w:r>
      <w:r w:rsidR="00A5352C" w:rsidRPr="007128F7">
        <w:rPr>
          <w:szCs w:val="24"/>
        </w:rPr>
        <w:t xml:space="preserve"> </w:t>
      </w:r>
      <w:r w:rsidR="005C4E12" w:rsidRPr="007128F7">
        <w:rPr>
          <w:szCs w:val="24"/>
        </w:rPr>
        <w:t xml:space="preserve">Officer </w:t>
      </w:r>
      <w:r w:rsidR="00A5352C" w:rsidRPr="007128F7">
        <w:rPr>
          <w:szCs w:val="24"/>
        </w:rPr>
        <w:t>(</w:t>
      </w:r>
      <w:r w:rsidR="00597B10" w:rsidRPr="007128F7">
        <w:rPr>
          <w:szCs w:val="24"/>
        </w:rPr>
        <w:t>CEn</w:t>
      </w:r>
      <w:r w:rsidR="005C4E12" w:rsidRPr="007128F7">
        <w:rPr>
          <w:szCs w:val="24"/>
        </w:rPr>
        <w:t>O</w:t>
      </w:r>
      <w:r w:rsidR="00A5352C" w:rsidRPr="007128F7">
        <w:rPr>
          <w:szCs w:val="24"/>
        </w:rPr>
        <w:t>)</w:t>
      </w:r>
      <w:r w:rsidR="00567AA5">
        <w:rPr>
          <w:szCs w:val="24"/>
        </w:rPr>
        <w:t xml:space="preserve"> to </w:t>
      </w:r>
      <w:r w:rsidR="00E45E4D">
        <w:rPr>
          <w:szCs w:val="24"/>
        </w:rPr>
        <w:t>develop</w:t>
      </w:r>
      <w:r>
        <w:rPr>
          <w:szCs w:val="24"/>
        </w:rPr>
        <w:t xml:space="preserve"> and implement </w:t>
      </w:r>
      <w:r w:rsidR="00E45E4D">
        <w:rPr>
          <w:szCs w:val="24"/>
        </w:rPr>
        <w:t>an innovative rebranding, marketing and communications, relationship development and fundraising plan that will strengthen current, and</w:t>
      </w:r>
      <w:r w:rsidR="00E45E4D">
        <w:t xml:space="preserve"> forge new relationships.</w:t>
      </w:r>
      <w:r w:rsidR="00D11141">
        <w:t xml:space="preserve">  If you want to work in a positive, flexible, team</w:t>
      </w:r>
      <w:r>
        <w:t>-</w:t>
      </w:r>
      <w:r w:rsidR="00D11141">
        <w:t>oriented, customer</w:t>
      </w:r>
      <w:r>
        <w:t>-</w:t>
      </w:r>
      <w:r w:rsidR="00D11141">
        <w:t xml:space="preserve">focused environment, apply today.  </w:t>
      </w:r>
    </w:p>
    <w:p w14:paraId="429F15B4" w14:textId="77777777" w:rsidR="00BA41A3" w:rsidRDefault="00BA41A3" w:rsidP="00457CA8"/>
    <w:p w14:paraId="6C1067A4" w14:textId="77777777" w:rsidR="00B00604" w:rsidRPr="00FF0D20" w:rsidRDefault="00B00604" w:rsidP="00B00604">
      <w:pPr>
        <w:rPr>
          <w:b/>
        </w:rPr>
      </w:pPr>
      <w:r w:rsidRPr="00FF0D20">
        <w:rPr>
          <w:b/>
        </w:rPr>
        <w:t>Qualifications:</w:t>
      </w:r>
    </w:p>
    <w:p w14:paraId="4C64E2D5" w14:textId="77777777" w:rsidR="00B00604" w:rsidRPr="00304DF1" w:rsidRDefault="00B00604" w:rsidP="00B00604">
      <w:pPr>
        <w:numPr>
          <w:ilvl w:val="0"/>
          <w:numId w:val="14"/>
        </w:numPr>
        <w:spacing w:before="100" w:beforeAutospacing="1" w:after="100" w:afterAutospacing="1"/>
        <w:rPr>
          <w:rFonts w:ascii="Georgia" w:hAnsi="Georgia"/>
          <w:sz w:val="27"/>
          <w:szCs w:val="27"/>
        </w:rPr>
      </w:pPr>
      <w:r w:rsidRPr="00B53A4D">
        <w:rPr>
          <w:szCs w:val="24"/>
        </w:rPr>
        <w:t>Bachelor's degree in journalism, communications, or related field is required, an advanced degree is preferred</w:t>
      </w:r>
    </w:p>
    <w:p w14:paraId="555EE0B7" w14:textId="77777777" w:rsidR="00B00604" w:rsidRPr="00304DF1" w:rsidRDefault="00B00604" w:rsidP="00B00604">
      <w:pPr>
        <w:numPr>
          <w:ilvl w:val="0"/>
          <w:numId w:val="14"/>
        </w:numPr>
        <w:spacing w:before="100" w:beforeAutospacing="1" w:after="100" w:afterAutospacing="1"/>
        <w:rPr>
          <w:rFonts w:ascii="Georgia" w:hAnsi="Georgia"/>
          <w:sz w:val="27"/>
          <w:szCs w:val="27"/>
        </w:rPr>
      </w:pPr>
      <w:r w:rsidRPr="00304DF1">
        <w:t>Minimum five years of professional experience in a nonprofit organization; demonstrated success in fundraising communications, marketing and public relations</w:t>
      </w:r>
    </w:p>
    <w:p w14:paraId="33DFB66E" w14:textId="722E6DE0" w:rsidR="00B00604" w:rsidRPr="00304DF1" w:rsidRDefault="00B00604" w:rsidP="00B00604">
      <w:pPr>
        <w:numPr>
          <w:ilvl w:val="0"/>
          <w:numId w:val="14"/>
        </w:numPr>
        <w:spacing w:before="100" w:beforeAutospacing="1" w:after="100" w:afterAutospacing="1"/>
        <w:rPr>
          <w:szCs w:val="24"/>
        </w:rPr>
      </w:pPr>
      <w:r w:rsidRPr="00B53A4D">
        <w:rPr>
          <w:szCs w:val="24"/>
        </w:rPr>
        <w:t xml:space="preserve">Minimum </w:t>
      </w:r>
      <w:r w:rsidR="00F1694B">
        <w:rPr>
          <w:szCs w:val="24"/>
        </w:rPr>
        <w:t>five</w:t>
      </w:r>
      <w:r w:rsidRPr="00B53A4D">
        <w:rPr>
          <w:szCs w:val="24"/>
        </w:rPr>
        <w:t xml:space="preserve"> </w:t>
      </w:r>
      <w:r w:rsidRPr="00304DF1">
        <w:rPr>
          <w:szCs w:val="24"/>
        </w:rPr>
        <w:t>years’ experience</w:t>
      </w:r>
      <w:r w:rsidRPr="00B53A4D">
        <w:rPr>
          <w:szCs w:val="24"/>
        </w:rPr>
        <w:t xml:space="preserve"> in a senior management role </w:t>
      </w:r>
    </w:p>
    <w:p w14:paraId="28666DA8" w14:textId="6852A78F" w:rsidR="00B00604" w:rsidRPr="00B00604" w:rsidRDefault="00B00604" w:rsidP="00B00604">
      <w:pPr>
        <w:numPr>
          <w:ilvl w:val="0"/>
          <w:numId w:val="14"/>
        </w:numPr>
        <w:spacing w:before="100" w:beforeAutospacing="1" w:after="100" w:afterAutospacing="1"/>
        <w:rPr>
          <w:szCs w:val="24"/>
        </w:rPr>
      </w:pPr>
      <w:r w:rsidRPr="00B53A4D">
        <w:rPr>
          <w:szCs w:val="24"/>
        </w:rPr>
        <w:t xml:space="preserve">A minimum of five </w:t>
      </w:r>
      <w:r w:rsidRPr="00304DF1">
        <w:rPr>
          <w:szCs w:val="24"/>
        </w:rPr>
        <w:t>years’ experience</w:t>
      </w:r>
      <w:r w:rsidRPr="00B53A4D">
        <w:rPr>
          <w:szCs w:val="24"/>
        </w:rPr>
        <w:t xml:space="preserve"> in planning, writing, editing, and production of newsletters, </w:t>
      </w:r>
      <w:r w:rsidR="00F1694B">
        <w:rPr>
          <w:szCs w:val="24"/>
        </w:rPr>
        <w:t>news</w:t>
      </w:r>
      <w:r w:rsidR="00F1694B" w:rsidRPr="00B53A4D">
        <w:rPr>
          <w:szCs w:val="24"/>
        </w:rPr>
        <w:t xml:space="preserve"> </w:t>
      </w:r>
      <w:r w:rsidRPr="00B53A4D">
        <w:rPr>
          <w:szCs w:val="24"/>
        </w:rPr>
        <w:t>releases, annual reports, marketing literature, other pr</w:t>
      </w:r>
      <w:r>
        <w:rPr>
          <w:szCs w:val="24"/>
        </w:rPr>
        <w:t>int publications and directories</w:t>
      </w:r>
      <w:r w:rsidR="00F1694B">
        <w:rPr>
          <w:szCs w:val="24"/>
        </w:rPr>
        <w:t xml:space="preserve">, </w:t>
      </w:r>
      <w:r w:rsidR="00B81EDD">
        <w:rPr>
          <w:szCs w:val="24"/>
        </w:rPr>
        <w:t>electronic</w:t>
      </w:r>
      <w:r w:rsidR="00F1694B">
        <w:rPr>
          <w:szCs w:val="24"/>
        </w:rPr>
        <w:t xml:space="preserve"> communications and social media. </w:t>
      </w:r>
    </w:p>
    <w:p w14:paraId="7C899BBF" w14:textId="77777777" w:rsidR="00B00604" w:rsidRPr="002B1ECA" w:rsidRDefault="00B00604" w:rsidP="00B00604">
      <w:pPr>
        <w:spacing w:before="100" w:beforeAutospacing="1" w:after="100" w:afterAutospacing="1"/>
        <w:rPr>
          <w:b/>
          <w:szCs w:val="24"/>
        </w:rPr>
      </w:pPr>
      <w:r w:rsidRPr="002B1ECA">
        <w:rPr>
          <w:b/>
          <w:szCs w:val="24"/>
        </w:rPr>
        <w:t>Skills:</w:t>
      </w:r>
      <w:bookmarkStart w:id="0" w:name="_GoBack"/>
      <w:bookmarkEnd w:id="0"/>
    </w:p>
    <w:p w14:paraId="4628E6CC" w14:textId="77777777" w:rsidR="00B00604" w:rsidRPr="00304DF1" w:rsidRDefault="00B00604" w:rsidP="00B00604">
      <w:pPr>
        <w:pStyle w:val="ListParagraph"/>
        <w:numPr>
          <w:ilvl w:val="0"/>
          <w:numId w:val="14"/>
        </w:numPr>
      </w:pPr>
      <w:r w:rsidRPr="00304DF1">
        <w:t xml:space="preserve">Ability to construct, articulate, and implement annual strategic fundraising and community engagement plan </w:t>
      </w:r>
    </w:p>
    <w:p w14:paraId="2A2AF60E" w14:textId="77777777" w:rsidR="00B00604" w:rsidRPr="00B53A4D" w:rsidRDefault="00B00604" w:rsidP="00B00604">
      <w:pPr>
        <w:numPr>
          <w:ilvl w:val="0"/>
          <w:numId w:val="14"/>
        </w:numPr>
        <w:spacing w:before="100" w:beforeAutospacing="1" w:after="100" w:afterAutospacing="1"/>
        <w:rPr>
          <w:szCs w:val="24"/>
        </w:rPr>
      </w:pPr>
      <w:r w:rsidRPr="00B53A4D">
        <w:rPr>
          <w:szCs w:val="24"/>
        </w:rPr>
        <w:t>Extensive successful writing and editing experience (externally focused) with a variety of print and online communications media</w:t>
      </w:r>
    </w:p>
    <w:p w14:paraId="4D2E37AC" w14:textId="77777777" w:rsidR="00B00604" w:rsidRPr="00B53A4D" w:rsidRDefault="00B00604" w:rsidP="00B00604">
      <w:pPr>
        <w:numPr>
          <w:ilvl w:val="0"/>
          <w:numId w:val="14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E</w:t>
      </w:r>
      <w:r w:rsidRPr="00B53A4D">
        <w:rPr>
          <w:szCs w:val="24"/>
        </w:rPr>
        <w:t>xperience  in managing a comprehensive strategic communications, media relations, and marketing program to advance an organization's mission and goals</w:t>
      </w:r>
    </w:p>
    <w:p w14:paraId="011AB15B" w14:textId="77777777" w:rsidR="00B00604" w:rsidRPr="00B53A4D" w:rsidRDefault="00B00604" w:rsidP="00B00604">
      <w:pPr>
        <w:numPr>
          <w:ilvl w:val="0"/>
          <w:numId w:val="14"/>
        </w:numPr>
        <w:spacing w:before="100" w:beforeAutospacing="1" w:after="100" w:afterAutospacing="1"/>
        <w:rPr>
          <w:szCs w:val="24"/>
        </w:rPr>
      </w:pPr>
      <w:r w:rsidRPr="00B53A4D">
        <w:rPr>
          <w:szCs w:val="24"/>
        </w:rPr>
        <w:t>Stature, gravitas, and confidence to gain the credibility and respect of high-performing Board of Directors</w:t>
      </w:r>
    </w:p>
    <w:p w14:paraId="7812AACD" w14:textId="7D1BDD51" w:rsidR="00B00604" w:rsidRPr="00B53A4D" w:rsidRDefault="00B81EDD" w:rsidP="00B00604">
      <w:pPr>
        <w:numPr>
          <w:ilvl w:val="0"/>
          <w:numId w:val="14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E</w:t>
      </w:r>
      <w:r w:rsidR="00B00604">
        <w:rPr>
          <w:szCs w:val="24"/>
        </w:rPr>
        <w:t>xcellent</w:t>
      </w:r>
      <w:r w:rsidR="00B00604" w:rsidRPr="00B53A4D">
        <w:rPr>
          <w:szCs w:val="24"/>
        </w:rPr>
        <w:t xml:space="preserve"> problem solver, results oriented</w:t>
      </w:r>
    </w:p>
    <w:p w14:paraId="7F2F63E5" w14:textId="77777777" w:rsidR="00B00604" w:rsidRPr="00B53A4D" w:rsidRDefault="00B00604" w:rsidP="00B00604">
      <w:pPr>
        <w:numPr>
          <w:ilvl w:val="0"/>
          <w:numId w:val="14"/>
        </w:numPr>
        <w:spacing w:before="100" w:beforeAutospacing="1" w:after="100" w:afterAutospacing="1"/>
        <w:rPr>
          <w:szCs w:val="24"/>
        </w:rPr>
      </w:pPr>
      <w:r w:rsidRPr="00B53A4D">
        <w:rPr>
          <w:szCs w:val="24"/>
        </w:rPr>
        <w:t>Ability to make decisions in a changing environment and anticipate future needs</w:t>
      </w:r>
    </w:p>
    <w:p w14:paraId="58184373" w14:textId="45F3055F" w:rsidR="00B00604" w:rsidRPr="002B1ECA" w:rsidRDefault="00B00604" w:rsidP="00B00604">
      <w:pPr>
        <w:numPr>
          <w:ilvl w:val="0"/>
          <w:numId w:val="14"/>
        </w:numPr>
        <w:spacing w:before="100" w:beforeAutospacing="1" w:after="100" w:afterAutospacing="1"/>
        <w:rPr>
          <w:szCs w:val="24"/>
        </w:rPr>
      </w:pPr>
      <w:r w:rsidRPr="002B1ECA">
        <w:rPr>
          <w:szCs w:val="24"/>
        </w:rPr>
        <w:t>Exceptional written, oral, interpersonal, and presentation skills and the ability to effectively interface with senior management, CFSC’s Board of Directors</w:t>
      </w:r>
      <w:r w:rsidR="00F1694B">
        <w:rPr>
          <w:szCs w:val="24"/>
        </w:rPr>
        <w:t xml:space="preserve">, </w:t>
      </w:r>
      <w:r w:rsidRPr="002B1ECA">
        <w:rPr>
          <w:szCs w:val="24"/>
        </w:rPr>
        <w:t>staff</w:t>
      </w:r>
      <w:r w:rsidR="00F1694B">
        <w:rPr>
          <w:szCs w:val="24"/>
        </w:rPr>
        <w:t xml:space="preserve">, nonprofit clients and potential clients, community partners, donors and potential donors. </w:t>
      </w:r>
    </w:p>
    <w:p w14:paraId="35E064FA" w14:textId="77777777" w:rsidR="00D36806" w:rsidRPr="00966BAF" w:rsidRDefault="00D36806" w:rsidP="00457CA8"/>
    <w:p w14:paraId="7C8E8842" w14:textId="77777777" w:rsidR="00D36806" w:rsidRPr="00B53A4D" w:rsidRDefault="00D36806" w:rsidP="00457CA8">
      <w:pPr>
        <w:rPr>
          <w:b/>
          <w:u w:val="single"/>
        </w:rPr>
      </w:pPr>
      <w:r w:rsidRPr="00B53A4D">
        <w:rPr>
          <w:b/>
          <w:u w:val="single"/>
        </w:rPr>
        <w:t>Responsibilities</w:t>
      </w:r>
    </w:p>
    <w:p w14:paraId="030E4A16" w14:textId="77777777" w:rsidR="00D36806" w:rsidRDefault="00D36806" w:rsidP="00457CA8"/>
    <w:p w14:paraId="563CD614" w14:textId="77777777" w:rsidR="00966BAF" w:rsidRPr="007128F7" w:rsidRDefault="00966BAF" w:rsidP="00457CA8">
      <w:pPr>
        <w:rPr>
          <w:b/>
          <w:bCs/>
          <w:szCs w:val="24"/>
        </w:rPr>
      </w:pPr>
      <w:r w:rsidRPr="007128F7">
        <w:rPr>
          <w:b/>
          <w:bCs/>
          <w:szCs w:val="24"/>
        </w:rPr>
        <w:t>Fundraising</w:t>
      </w:r>
    </w:p>
    <w:p w14:paraId="76ED9DEC" w14:textId="77777777" w:rsidR="00B53A4D" w:rsidRPr="00B53A4D" w:rsidRDefault="00B53A4D" w:rsidP="00457CA8">
      <w:pPr>
        <w:rPr>
          <w:b/>
          <w:bCs/>
          <w:color w:val="464547"/>
          <w:szCs w:val="24"/>
        </w:rPr>
      </w:pPr>
    </w:p>
    <w:p w14:paraId="14D063B8" w14:textId="77777777" w:rsidR="00D36806" w:rsidRDefault="00D36806" w:rsidP="00BA41A3">
      <w:pPr>
        <w:pStyle w:val="ListParagraph"/>
        <w:numPr>
          <w:ilvl w:val="0"/>
          <w:numId w:val="16"/>
        </w:numPr>
      </w:pPr>
      <w:r>
        <w:lastRenderedPageBreak/>
        <w:t>Support and partner with the CEO and board members on al</w:t>
      </w:r>
      <w:r w:rsidR="007128F7">
        <w:t>l major fundraising initiatives.</w:t>
      </w:r>
    </w:p>
    <w:p w14:paraId="198E3C6C" w14:textId="77777777" w:rsidR="00D36806" w:rsidRDefault="00D36806" w:rsidP="00BA41A3">
      <w:pPr>
        <w:pStyle w:val="ListParagraph"/>
        <w:numPr>
          <w:ilvl w:val="0"/>
          <w:numId w:val="16"/>
        </w:numPr>
      </w:pPr>
      <w:r>
        <w:t>Collaborate with the Chief Financial Officer (CFO) to develop and impl</w:t>
      </w:r>
      <w:r w:rsidR="007128F7">
        <w:t>ement CFSC’s financial strategy.</w:t>
      </w:r>
    </w:p>
    <w:p w14:paraId="00B0C604" w14:textId="77777777" w:rsidR="00D36806" w:rsidRDefault="00D36806" w:rsidP="00BA41A3">
      <w:pPr>
        <w:pStyle w:val="ListParagraph"/>
        <w:numPr>
          <w:ilvl w:val="0"/>
          <w:numId w:val="16"/>
        </w:numPr>
      </w:pPr>
      <w:r>
        <w:t xml:space="preserve">Actively work with the CEO and leadership team to develop and implement a comprehensive development strategy to include corporate, foundation, government grants, etc. </w:t>
      </w:r>
    </w:p>
    <w:p w14:paraId="18A94592" w14:textId="77777777" w:rsidR="00D36806" w:rsidRDefault="00D36806" w:rsidP="00B00604">
      <w:pPr>
        <w:pStyle w:val="ListParagraph"/>
        <w:ind w:left="360"/>
      </w:pPr>
    </w:p>
    <w:p w14:paraId="30DEBBC5" w14:textId="77777777" w:rsidR="00C74663" w:rsidRDefault="00C74663" w:rsidP="00C74663"/>
    <w:p w14:paraId="6BD64FB7" w14:textId="77777777" w:rsidR="00C74663" w:rsidRDefault="00C74663" w:rsidP="00C74663">
      <w:pPr>
        <w:rPr>
          <w:b/>
        </w:rPr>
      </w:pPr>
      <w:r w:rsidRPr="00C74663">
        <w:rPr>
          <w:b/>
        </w:rPr>
        <w:t>Identifying, Cultivating and Securing Nonprofit Clients</w:t>
      </w:r>
    </w:p>
    <w:p w14:paraId="17BD0B31" w14:textId="77777777" w:rsidR="00C74663" w:rsidRDefault="00C74663" w:rsidP="00C74663">
      <w:pPr>
        <w:rPr>
          <w:b/>
        </w:rPr>
      </w:pPr>
    </w:p>
    <w:p w14:paraId="4A6321A7" w14:textId="77777777" w:rsidR="00C74663" w:rsidRDefault="00C74663" w:rsidP="00C74663">
      <w:pPr>
        <w:pStyle w:val="ListParagraph"/>
        <w:numPr>
          <w:ilvl w:val="0"/>
          <w:numId w:val="17"/>
        </w:numPr>
      </w:pPr>
      <w:r w:rsidRPr="00C74663">
        <w:t xml:space="preserve">Identify potential nonprofit clients for shared services, CFSC building and satellite </w:t>
      </w:r>
      <w:r w:rsidR="007128F7">
        <w:t>sites.</w:t>
      </w:r>
    </w:p>
    <w:p w14:paraId="580EEF1D" w14:textId="77777777" w:rsidR="00C74663" w:rsidRDefault="00C74663" w:rsidP="00C74663">
      <w:pPr>
        <w:pStyle w:val="ListParagraph"/>
        <w:numPr>
          <w:ilvl w:val="0"/>
          <w:numId w:val="17"/>
        </w:numPr>
      </w:pPr>
      <w:r>
        <w:t>Actively participate in meetings with potential nonprofit clients</w:t>
      </w:r>
      <w:r w:rsidR="007128F7">
        <w:t>.</w:t>
      </w:r>
    </w:p>
    <w:p w14:paraId="4FF81782" w14:textId="77777777" w:rsidR="00C74663" w:rsidRPr="00C74663" w:rsidRDefault="00C74663" w:rsidP="00C74663">
      <w:pPr>
        <w:pStyle w:val="ListParagraph"/>
        <w:numPr>
          <w:ilvl w:val="0"/>
          <w:numId w:val="17"/>
        </w:numPr>
      </w:pPr>
      <w:r>
        <w:t>Assist in maintaining positive relationships with nonprofit clients</w:t>
      </w:r>
      <w:r w:rsidR="007128F7">
        <w:t>.</w:t>
      </w:r>
    </w:p>
    <w:p w14:paraId="7BAAA63F" w14:textId="77777777" w:rsidR="00966BAF" w:rsidRPr="00FF0D20" w:rsidRDefault="00966BAF" w:rsidP="00966BAF">
      <w:pPr>
        <w:spacing w:before="100" w:beforeAutospacing="1" w:after="100" w:afterAutospacing="1"/>
        <w:outlineLvl w:val="3"/>
        <w:rPr>
          <w:b/>
          <w:bCs/>
          <w:szCs w:val="24"/>
        </w:rPr>
      </w:pPr>
      <w:r w:rsidRPr="00FF0D20">
        <w:rPr>
          <w:b/>
          <w:bCs/>
          <w:szCs w:val="24"/>
        </w:rPr>
        <w:t>Com</w:t>
      </w:r>
      <w:r w:rsidR="00262873">
        <w:rPr>
          <w:b/>
          <w:bCs/>
          <w:szCs w:val="24"/>
        </w:rPr>
        <w:t>munications Strategy, Vision,</w:t>
      </w:r>
      <w:r w:rsidRPr="00FF0D20">
        <w:rPr>
          <w:b/>
          <w:bCs/>
          <w:szCs w:val="24"/>
        </w:rPr>
        <w:t xml:space="preserve"> Leadership</w:t>
      </w:r>
      <w:r w:rsidR="00262873">
        <w:rPr>
          <w:b/>
          <w:bCs/>
          <w:szCs w:val="24"/>
        </w:rPr>
        <w:t xml:space="preserve"> and Operations</w:t>
      </w:r>
    </w:p>
    <w:p w14:paraId="5CB8BECA" w14:textId="77777777" w:rsidR="00966BAF" w:rsidRPr="00304DF1" w:rsidRDefault="00966BAF" w:rsidP="00B00604">
      <w:pPr>
        <w:pStyle w:val="ListParagraph"/>
        <w:numPr>
          <w:ilvl w:val="0"/>
          <w:numId w:val="18"/>
        </w:numPr>
        <w:rPr>
          <w:szCs w:val="24"/>
        </w:rPr>
      </w:pPr>
      <w:r w:rsidRPr="00304DF1">
        <w:rPr>
          <w:szCs w:val="24"/>
        </w:rPr>
        <w:t>Develop and implement an integrated strategic communications plan to advance CFSC’s brand identity; broaden awareness of its programs and priorities; and increase the visibility of its programs across key stakeholder audiences.</w:t>
      </w:r>
    </w:p>
    <w:p w14:paraId="367C279F" w14:textId="77777777" w:rsidR="00B00604" w:rsidRDefault="00966BAF" w:rsidP="00B00604">
      <w:pPr>
        <w:pStyle w:val="ListParagraph"/>
        <w:numPr>
          <w:ilvl w:val="0"/>
          <w:numId w:val="19"/>
        </w:numPr>
        <w:rPr>
          <w:szCs w:val="24"/>
        </w:rPr>
      </w:pPr>
      <w:r w:rsidRPr="00B00604">
        <w:rPr>
          <w:szCs w:val="24"/>
        </w:rPr>
        <w:t>Create marketing/public relations strategy that will allow CFSC’s leadership to cultivate and enhance meaningful relationships with targeted, high-level external audiences, including the media and key influencers.</w:t>
      </w:r>
    </w:p>
    <w:p w14:paraId="5408C93D" w14:textId="1721E0FC" w:rsidR="00966BAF" w:rsidRPr="00B00604" w:rsidRDefault="00966BAF" w:rsidP="00B438D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szCs w:val="24"/>
        </w:rPr>
      </w:pPr>
      <w:r w:rsidRPr="00B00604">
        <w:rPr>
          <w:szCs w:val="24"/>
        </w:rPr>
        <w:t xml:space="preserve">Oversee development of all CFSC print </w:t>
      </w:r>
      <w:r w:rsidR="00F1694B">
        <w:rPr>
          <w:szCs w:val="24"/>
        </w:rPr>
        <w:t xml:space="preserve">and electronic </w:t>
      </w:r>
      <w:r w:rsidRPr="00B00604">
        <w:rPr>
          <w:szCs w:val="24"/>
        </w:rPr>
        <w:t>communications including the collaboration report, marketing collateral materials</w:t>
      </w:r>
      <w:r w:rsidR="00B4703B" w:rsidRPr="00B00604">
        <w:rPr>
          <w:szCs w:val="24"/>
        </w:rPr>
        <w:t>, surveys</w:t>
      </w:r>
      <w:r w:rsidRPr="00B00604">
        <w:rPr>
          <w:szCs w:val="24"/>
        </w:rPr>
        <w:t xml:space="preserve"> website and new media; manage relationships with associated vendors.</w:t>
      </w:r>
    </w:p>
    <w:p w14:paraId="701D1820" w14:textId="77777777" w:rsidR="00966BAF" w:rsidRPr="00304DF1" w:rsidRDefault="00966BAF" w:rsidP="00B4703B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szCs w:val="24"/>
        </w:rPr>
      </w:pPr>
      <w:r w:rsidRPr="00304DF1">
        <w:rPr>
          <w:szCs w:val="24"/>
        </w:rPr>
        <w:t>Serve as a spokesperson and lead point person on media interactions that help promote and/or impact the organization.</w:t>
      </w:r>
    </w:p>
    <w:p w14:paraId="27338434" w14:textId="77777777" w:rsidR="00966BAF" w:rsidRPr="00966BAF" w:rsidRDefault="00966BAF" w:rsidP="00966BAF">
      <w:pPr>
        <w:spacing w:before="100" w:beforeAutospacing="1" w:after="100" w:afterAutospacing="1"/>
        <w:outlineLvl w:val="3"/>
        <w:rPr>
          <w:b/>
          <w:bCs/>
          <w:szCs w:val="24"/>
        </w:rPr>
      </w:pPr>
      <w:r w:rsidRPr="00966BAF">
        <w:rPr>
          <w:b/>
          <w:bCs/>
          <w:szCs w:val="24"/>
        </w:rPr>
        <w:t>Team Development/Management</w:t>
      </w:r>
    </w:p>
    <w:p w14:paraId="7E638D0A" w14:textId="77777777" w:rsidR="00966BAF" w:rsidRPr="00304DF1" w:rsidRDefault="00966BAF" w:rsidP="00B4703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szCs w:val="24"/>
        </w:rPr>
      </w:pPr>
      <w:r w:rsidRPr="00304DF1">
        <w:rPr>
          <w:szCs w:val="24"/>
        </w:rPr>
        <w:t>Rec</w:t>
      </w:r>
      <w:r w:rsidR="004A07D0">
        <w:rPr>
          <w:szCs w:val="24"/>
        </w:rPr>
        <w:t>ruit and lead</w:t>
      </w:r>
      <w:r w:rsidR="00B53A4D" w:rsidRPr="00304DF1">
        <w:rPr>
          <w:szCs w:val="24"/>
        </w:rPr>
        <w:t xml:space="preserve"> a</w:t>
      </w:r>
      <w:r w:rsidR="007128F7">
        <w:rPr>
          <w:szCs w:val="24"/>
        </w:rPr>
        <w:t>n</w:t>
      </w:r>
      <w:r w:rsidR="00B53A4D" w:rsidRPr="00304DF1">
        <w:rPr>
          <w:szCs w:val="24"/>
        </w:rPr>
        <w:t xml:space="preserve"> engagement</w:t>
      </w:r>
      <w:r w:rsidRPr="00304DF1">
        <w:rPr>
          <w:szCs w:val="24"/>
        </w:rPr>
        <w:t xml:space="preserve"> team to support the development and execution of the </w:t>
      </w:r>
      <w:r w:rsidR="004A07D0">
        <w:rPr>
          <w:szCs w:val="24"/>
        </w:rPr>
        <w:t xml:space="preserve">relationship building, marketing, </w:t>
      </w:r>
      <w:r w:rsidRPr="00304DF1">
        <w:rPr>
          <w:szCs w:val="24"/>
        </w:rPr>
        <w:t xml:space="preserve">communications </w:t>
      </w:r>
      <w:r w:rsidR="00B53A4D" w:rsidRPr="00304DF1">
        <w:rPr>
          <w:szCs w:val="24"/>
        </w:rPr>
        <w:t xml:space="preserve">and fundraising </w:t>
      </w:r>
      <w:r w:rsidRPr="00304DF1">
        <w:rPr>
          <w:szCs w:val="24"/>
        </w:rPr>
        <w:t>strategy.</w:t>
      </w:r>
    </w:p>
    <w:p w14:paraId="4C26A3C8" w14:textId="77777777" w:rsidR="00966BAF" w:rsidRPr="00304DF1" w:rsidRDefault="00966BAF" w:rsidP="00B4703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szCs w:val="24"/>
        </w:rPr>
      </w:pPr>
      <w:r w:rsidRPr="00304DF1">
        <w:rPr>
          <w:szCs w:val="24"/>
        </w:rPr>
        <w:t xml:space="preserve">Promote a culture of high performance and continuous improvement that values learning and a commitment to </w:t>
      </w:r>
      <w:r w:rsidR="004A07D0">
        <w:rPr>
          <w:szCs w:val="24"/>
        </w:rPr>
        <w:t>excellence</w:t>
      </w:r>
      <w:r w:rsidRPr="00304DF1">
        <w:rPr>
          <w:szCs w:val="24"/>
        </w:rPr>
        <w:t>.</w:t>
      </w:r>
    </w:p>
    <w:p w14:paraId="0165FFE9" w14:textId="77777777" w:rsidR="00966BAF" w:rsidRPr="00304DF1" w:rsidRDefault="00966BAF" w:rsidP="00B4703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szCs w:val="24"/>
        </w:rPr>
      </w:pPr>
      <w:r w:rsidRPr="00304DF1">
        <w:rPr>
          <w:szCs w:val="24"/>
        </w:rPr>
        <w:t>Mentor and develop staff using a supportive and collaborative approach on a consistent basis.</w:t>
      </w:r>
    </w:p>
    <w:sectPr w:rsidR="00966BAF" w:rsidRPr="00304DF1" w:rsidSect="009A4C31"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Restart w:val="0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hybridMultilevel"/>
    <w:tmpl w:val="2E3C40CE"/>
    <w:lvl w:ilvl="0" w:tplc="FFFFFFFF">
      <w:start w:val="1"/>
      <w:numFmt w:val="bullet"/>
      <w:lvlRestart w:val="0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B3D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932A54"/>
    <w:multiLevelType w:val="hybridMultilevel"/>
    <w:tmpl w:val="09B0F504"/>
    <w:lvl w:ilvl="0" w:tplc="FFFFFFFF">
      <w:start w:val="1"/>
      <w:numFmt w:val="bullet"/>
      <w:lvlRestart w:val="0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0582"/>
    <w:multiLevelType w:val="multilevel"/>
    <w:tmpl w:val="2C74B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87A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F01176"/>
    <w:multiLevelType w:val="multilevel"/>
    <w:tmpl w:val="2C74B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30558"/>
    <w:multiLevelType w:val="multilevel"/>
    <w:tmpl w:val="7796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C25EC"/>
    <w:multiLevelType w:val="multilevel"/>
    <w:tmpl w:val="0D10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F93C2B"/>
    <w:multiLevelType w:val="multilevel"/>
    <w:tmpl w:val="E7A4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3527A"/>
    <w:multiLevelType w:val="multilevel"/>
    <w:tmpl w:val="2C74B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06454"/>
    <w:multiLevelType w:val="hybridMultilevel"/>
    <w:tmpl w:val="87B0F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7D6FAA"/>
    <w:multiLevelType w:val="multilevel"/>
    <w:tmpl w:val="2C74B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EF78DD"/>
    <w:multiLevelType w:val="hybridMultilevel"/>
    <w:tmpl w:val="1EE6A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03DF9"/>
    <w:multiLevelType w:val="multilevel"/>
    <w:tmpl w:val="2C74B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96493E"/>
    <w:multiLevelType w:val="hybridMultilevel"/>
    <w:tmpl w:val="4256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F0805"/>
    <w:multiLevelType w:val="hybridMultilevel"/>
    <w:tmpl w:val="D44A9238"/>
    <w:lvl w:ilvl="0" w:tplc="FFFFFFFF">
      <w:start w:val="1"/>
      <w:numFmt w:val="bullet"/>
      <w:lvlRestart w:val="0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72B80"/>
    <w:multiLevelType w:val="multilevel"/>
    <w:tmpl w:val="2C74B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4116F"/>
    <w:multiLevelType w:val="hybridMultilevel"/>
    <w:tmpl w:val="16D2CE26"/>
    <w:lvl w:ilvl="0" w:tplc="FFFFFFFF">
      <w:start w:val="1"/>
      <w:numFmt w:val="bullet"/>
      <w:lvlRestart w:val="0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/>
      </w:rPr>
    </w:lvl>
    <w:lvl w:ilvl="1" w:tplc="C804F3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E4A3D"/>
    <w:multiLevelType w:val="hybridMultilevel"/>
    <w:tmpl w:val="1B4E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15"/>
  </w:num>
  <w:num w:numId="7">
    <w:abstractNumId w:val="19"/>
  </w:num>
  <w:num w:numId="8">
    <w:abstractNumId w:val="16"/>
  </w:num>
  <w:num w:numId="9">
    <w:abstractNumId w:val="18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  <w:num w:numId="14">
    <w:abstractNumId w:val="12"/>
  </w:num>
  <w:num w:numId="15">
    <w:abstractNumId w:val="13"/>
  </w:num>
  <w:num w:numId="16">
    <w:abstractNumId w:val="10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2C"/>
    <w:rsid w:val="00025A9B"/>
    <w:rsid w:val="001639F2"/>
    <w:rsid w:val="00172A46"/>
    <w:rsid w:val="00230AF1"/>
    <w:rsid w:val="00262873"/>
    <w:rsid w:val="00292A2E"/>
    <w:rsid w:val="002B1ECA"/>
    <w:rsid w:val="00304DF1"/>
    <w:rsid w:val="003514E6"/>
    <w:rsid w:val="00382B69"/>
    <w:rsid w:val="003D5A70"/>
    <w:rsid w:val="004065DD"/>
    <w:rsid w:val="00457CA8"/>
    <w:rsid w:val="004A07D0"/>
    <w:rsid w:val="004A5516"/>
    <w:rsid w:val="00533983"/>
    <w:rsid w:val="00567AA5"/>
    <w:rsid w:val="00597B10"/>
    <w:rsid w:val="005C4E12"/>
    <w:rsid w:val="00636073"/>
    <w:rsid w:val="006F4AA4"/>
    <w:rsid w:val="00704D5B"/>
    <w:rsid w:val="007128F7"/>
    <w:rsid w:val="00713C0C"/>
    <w:rsid w:val="007213B1"/>
    <w:rsid w:val="007426FF"/>
    <w:rsid w:val="007A53FA"/>
    <w:rsid w:val="00814DD1"/>
    <w:rsid w:val="008310A2"/>
    <w:rsid w:val="008D433B"/>
    <w:rsid w:val="00907125"/>
    <w:rsid w:val="0096341C"/>
    <w:rsid w:val="00966BAF"/>
    <w:rsid w:val="009A4C31"/>
    <w:rsid w:val="009D76E0"/>
    <w:rsid w:val="00A5352C"/>
    <w:rsid w:val="00A53808"/>
    <w:rsid w:val="00AA7B25"/>
    <w:rsid w:val="00B00604"/>
    <w:rsid w:val="00B31DFA"/>
    <w:rsid w:val="00B4703B"/>
    <w:rsid w:val="00B51B94"/>
    <w:rsid w:val="00B53A4D"/>
    <w:rsid w:val="00B81EDD"/>
    <w:rsid w:val="00BA41A3"/>
    <w:rsid w:val="00BF03A2"/>
    <w:rsid w:val="00C74663"/>
    <w:rsid w:val="00CC490F"/>
    <w:rsid w:val="00D11141"/>
    <w:rsid w:val="00D36806"/>
    <w:rsid w:val="00E27923"/>
    <w:rsid w:val="00E45E4D"/>
    <w:rsid w:val="00E66777"/>
    <w:rsid w:val="00F11934"/>
    <w:rsid w:val="00F1694B"/>
    <w:rsid w:val="00F2327F"/>
    <w:rsid w:val="00F556BC"/>
    <w:rsid w:val="00F866CD"/>
    <w:rsid w:val="00FB5D8F"/>
    <w:rsid w:val="00FD33E3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0D296"/>
  <w15:docId w15:val="{5376B402-2D85-45B0-93B4-B11E6218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CC490F"/>
    <w:pPr>
      <w:ind w:left="720"/>
    </w:pPr>
  </w:style>
  <w:style w:type="paragraph" w:customStyle="1" w:styleId="Normal0">
    <w:name w:val="Normal_0"/>
    <w:rsid w:val="00457CA8"/>
    <w:rPr>
      <w:sz w:val="24"/>
    </w:rPr>
  </w:style>
  <w:style w:type="paragraph" w:customStyle="1" w:styleId="CM4">
    <w:name w:val="CM4"/>
    <w:basedOn w:val="Normal"/>
    <w:next w:val="Normal"/>
    <w:uiPriority w:val="99"/>
    <w:rsid w:val="003514E6"/>
    <w:pPr>
      <w:widowControl w:val="0"/>
      <w:autoSpaceDE w:val="0"/>
      <w:autoSpaceDN w:val="0"/>
      <w:adjustRightInd w:val="0"/>
    </w:pPr>
    <w:rPr>
      <w:rFonts w:ascii="Arial,Bold" w:hAnsi="Arial,Bold"/>
      <w:szCs w:val="24"/>
    </w:rPr>
  </w:style>
  <w:style w:type="paragraph" w:customStyle="1" w:styleId="CM1">
    <w:name w:val="CM1"/>
    <w:basedOn w:val="Normal"/>
    <w:next w:val="Normal"/>
    <w:uiPriority w:val="99"/>
    <w:rsid w:val="003514E6"/>
    <w:pPr>
      <w:widowControl w:val="0"/>
      <w:autoSpaceDE w:val="0"/>
      <w:autoSpaceDN w:val="0"/>
      <w:adjustRightInd w:val="0"/>
      <w:spacing w:line="231" w:lineRule="atLeast"/>
    </w:pPr>
    <w:rPr>
      <w:rFonts w:ascii="Arial,Bold" w:hAnsi="Arial,Bold"/>
      <w:szCs w:val="24"/>
    </w:rPr>
  </w:style>
  <w:style w:type="paragraph" w:customStyle="1" w:styleId="Default">
    <w:name w:val="Default"/>
    <w:rsid w:val="00230AF1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character" w:styleId="Hyperlink">
    <w:name w:val="Hyperlink"/>
    <w:uiPriority w:val="99"/>
    <w:unhideWhenUsed/>
    <w:rsid w:val="004065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65DD"/>
    <w:pPr>
      <w:spacing w:before="100" w:beforeAutospacing="1" w:after="100" w:afterAutospacing="1"/>
    </w:pPr>
    <w:rPr>
      <w:rFonts w:eastAsia="Calibri"/>
      <w:szCs w:val="24"/>
    </w:rPr>
  </w:style>
  <w:style w:type="character" w:styleId="Strong">
    <w:name w:val="Strong"/>
    <w:uiPriority w:val="22"/>
    <w:qFormat/>
    <w:rsid w:val="00406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3884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SERVICES</vt:lpstr>
    </vt:vector>
  </TitlesOfParts>
  <Company/>
  <LinksUpToDate>false</LinksUpToDate>
  <CharactersWithSpaces>4467</CharactersWithSpaces>
  <SharedDoc>false</SharedDoc>
  <HLinks>
    <vt:vector size="6" baseType="variant">
      <vt:variant>
        <vt:i4>5570682</vt:i4>
      </vt:variant>
      <vt:variant>
        <vt:i4>0</vt:i4>
      </vt:variant>
      <vt:variant>
        <vt:i4>0</vt:i4>
      </vt:variant>
      <vt:variant>
        <vt:i4>5</vt:i4>
      </vt:variant>
      <vt:variant>
        <vt:lpwstr>mailto:careers@childrenfamily.org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SERVICES</dc:title>
  <dc:creator>Valued Customer</dc:creator>
  <cp:lastModifiedBy>Fuller, Azu</cp:lastModifiedBy>
  <cp:revision>2</cp:revision>
  <cp:lastPrinted>2017-06-08T15:39:00Z</cp:lastPrinted>
  <dcterms:created xsi:type="dcterms:W3CDTF">2021-11-12T18:46:00Z</dcterms:created>
  <dcterms:modified xsi:type="dcterms:W3CDTF">2021-11-12T18:46:00Z</dcterms:modified>
</cp:coreProperties>
</file>