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8770" w14:textId="29573141" w:rsidR="00BE41FF" w:rsidRPr="00101EAE" w:rsidRDefault="00101EAE" w:rsidP="00101EAE">
      <w:pPr>
        <w:tabs>
          <w:tab w:val="left" w:pos="2160"/>
          <w:tab w:val="left" w:pos="4395"/>
        </w:tabs>
        <w:jc w:val="center"/>
        <w:rPr>
          <w:rFonts w:cstheme="minorHAnsi"/>
          <w:b/>
          <w:bCs/>
          <w:sz w:val="22"/>
          <w:szCs w:val="22"/>
        </w:rPr>
      </w:pPr>
      <w:r w:rsidRPr="00101EAE">
        <w:rPr>
          <w:rFonts w:cstheme="minorHAnsi"/>
          <w:b/>
          <w:bCs/>
          <w:sz w:val="22"/>
          <w:szCs w:val="22"/>
        </w:rPr>
        <w:t>Grants Manager</w:t>
      </w:r>
    </w:p>
    <w:p w14:paraId="53758FB4" w14:textId="4E78DC0A" w:rsidR="00BE41FF" w:rsidRDefault="00BE41FF" w:rsidP="00BE41FF">
      <w:pPr>
        <w:tabs>
          <w:tab w:val="left" w:pos="2160"/>
        </w:tabs>
        <w:rPr>
          <w:rFonts w:cstheme="minorHAnsi"/>
          <w:sz w:val="22"/>
          <w:szCs w:val="22"/>
        </w:rPr>
      </w:pPr>
    </w:p>
    <w:p w14:paraId="0DA86C97" w14:textId="77777777" w:rsidR="00101EAE" w:rsidRPr="00101EAE" w:rsidRDefault="00101EAE" w:rsidP="00101EAE">
      <w:pPr>
        <w:rPr>
          <w:rFonts w:ascii="Calibri" w:hAnsi="Calibri" w:cs="Calibri"/>
          <w:color w:val="000000"/>
        </w:rPr>
      </w:pPr>
      <w:r w:rsidRPr="00101EAE">
        <w:rPr>
          <w:rFonts w:ascii="Calibri" w:hAnsi="Calibri" w:cs="Calibri"/>
          <w:color w:val="000000"/>
        </w:rPr>
        <w:t>Roof Above has been formed through a merger of Men's Shelter of Charlotte and Urban Ministry Center. We have not yet integrated our full web presence so please visit the careers page on our website at </w:t>
      </w:r>
      <w:hyperlink r:id="rId8" w:tgtFrame="_blank" w:history="1">
        <w:r w:rsidRPr="00101EAE">
          <w:rPr>
            <w:rFonts w:ascii="Calibri" w:hAnsi="Calibri" w:cs="Calibri"/>
            <w:color w:val="00B0F0"/>
          </w:rPr>
          <w:t>https://www.mensshelterofcharlotte.org/employment/</w:t>
        </w:r>
      </w:hyperlink>
      <w:r w:rsidRPr="00101EAE">
        <w:rPr>
          <w:rFonts w:ascii="Calibri" w:hAnsi="Calibri" w:cs="Calibri"/>
          <w:color w:val="000000"/>
        </w:rPr>
        <w:t> to apply.</w:t>
      </w:r>
    </w:p>
    <w:p w14:paraId="6016D92F" w14:textId="77777777" w:rsidR="00BE41FF" w:rsidRPr="00AD61AA" w:rsidRDefault="00BE41FF" w:rsidP="00BE41FF">
      <w:pPr>
        <w:tabs>
          <w:tab w:val="left" w:pos="2160"/>
        </w:tabs>
        <w:rPr>
          <w:rFonts w:cstheme="minorHAnsi"/>
          <w:sz w:val="22"/>
          <w:szCs w:val="22"/>
        </w:rPr>
      </w:pPr>
      <w:bookmarkStart w:id="0" w:name="_GoBack"/>
      <w:bookmarkEnd w:id="0"/>
    </w:p>
    <w:p w14:paraId="6796D662" w14:textId="07A12029" w:rsidR="00BE41FF" w:rsidRPr="00FC63FF" w:rsidRDefault="00BE41FF" w:rsidP="00BE41FF">
      <w:pPr>
        <w:tabs>
          <w:tab w:val="left" w:pos="2160"/>
        </w:tabs>
        <w:rPr>
          <w:rFonts w:ascii="Calibri" w:hAnsi="Calibri" w:cs="Calibri"/>
          <w:b/>
          <w:color w:val="00B0F0"/>
          <w:sz w:val="28"/>
        </w:rPr>
      </w:pPr>
      <w:r w:rsidRPr="00FC63FF">
        <w:rPr>
          <w:rFonts w:ascii="Calibri" w:hAnsi="Calibri" w:cs="Calibri"/>
          <w:b/>
          <w:color w:val="00B0F0"/>
          <w:sz w:val="28"/>
        </w:rPr>
        <w:t>Roof Above</w:t>
      </w:r>
    </w:p>
    <w:p w14:paraId="20AB668A" w14:textId="50933134" w:rsidR="00BE41FF" w:rsidRDefault="00BE41FF" w:rsidP="00BE41FF">
      <w:pPr>
        <w:rPr>
          <w:rFonts w:ascii="Calibri" w:hAnsi="Calibri" w:cs="Calibri"/>
          <w:color w:val="000000"/>
        </w:rPr>
      </w:pPr>
      <w:r w:rsidRPr="00FC63FF">
        <w:rPr>
          <w:rFonts w:ascii="Calibri" w:hAnsi="Calibri" w:cs="Calibri"/>
          <w:color w:val="000000"/>
        </w:rPr>
        <w:t>Ending homelessness is a bold and complex undertaking. It requires heart, collaboration and resources. But when we dream big, amazing things happen.  That’s why, we are excited to announce that Urban Ministry Center and Men’s Shelter of Charlotte</w:t>
      </w:r>
      <w:r w:rsidR="00FC63FF" w:rsidRPr="00FC63FF">
        <w:rPr>
          <w:rFonts w:ascii="Calibri" w:hAnsi="Calibri" w:cs="Calibri"/>
          <w:color w:val="000000"/>
        </w:rPr>
        <w:t xml:space="preserve">, </w:t>
      </w:r>
      <w:r w:rsidR="00FC63FF" w:rsidRPr="003B017C">
        <w:rPr>
          <w:rFonts w:ascii="Calibri" w:hAnsi="Calibri" w:cs="Calibri"/>
          <w:b/>
          <w:bCs/>
          <w:color w:val="00B0F0"/>
        </w:rPr>
        <w:t>NOW known as Roof Above</w:t>
      </w:r>
      <w:r w:rsidR="00FC63FF" w:rsidRPr="00FC63FF">
        <w:rPr>
          <w:rFonts w:ascii="Calibri" w:hAnsi="Calibri" w:cs="Calibri"/>
          <w:color w:val="000000"/>
        </w:rPr>
        <w:t>,</w:t>
      </w:r>
      <w:r w:rsidRPr="00FC63FF">
        <w:rPr>
          <w:rFonts w:ascii="Calibri" w:hAnsi="Calibri" w:cs="Calibri"/>
          <w:color w:val="000000"/>
        </w:rPr>
        <w:t xml:space="preserve"> have joined forces to become one organization.  Our organization will continue to provide all of the services we currently offer, and as one entity will increase our impact in finding and creating permanent housing solutions for the most vulnerable members of our community.  </w:t>
      </w:r>
      <w:r w:rsidR="00FC63FF">
        <w:rPr>
          <w:rFonts w:ascii="Calibri" w:hAnsi="Calibri" w:cs="Calibri"/>
          <w:color w:val="000000"/>
        </w:rPr>
        <w:t>We have combined</w:t>
      </w:r>
      <w:r w:rsidRPr="00FC63FF">
        <w:rPr>
          <w:rFonts w:ascii="Calibri" w:hAnsi="Calibri" w:cs="Calibri"/>
          <w:color w:val="000000"/>
        </w:rPr>
        <w:t xml:space="preserve"> our talent, services and leadership to elevate our quest to end homelessness in the Charlotte region.</w:t>
      </w:r>
      <w:r>
        <w:rPr>
          <w:rFonts w:ascii="Calibri" w:hAnsi="Calibri" w:cs="Calibri"/>
          <w:color w:val="000000"/>
        </w:rPr>
        <w:t xml:space="preserve"> </w:t>
      </w:r>
    </w:p>
    <w:p w14:paraId="6A89760D" w14:textId="77777777" w:rsidR="00BE41FF" w:rsidRPr="00BE41FF" w:rsidRDefault="00BE41FF" w:rsidP="00BE41FF">
      <w:pPr>
        <w:tabs>
          <w:tab w:val="left" w:pos="2160"/>
        </w:tabs>
        <w:rPr>
          <w:rFonts w:ascii="Calibri" w:hAnsi="Calibri" w:cs="Calibri"/>
          <w:b/>
          <w:color w:val="00B0F0"/>
          <w:sz w:val="28"/>
        </w:rPr>
      </w:pPr>
    </w:p>
    <w:p w14:paraId="3682BA39" w14:textId="09791494" w:rsid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POSITION SUMMARY: </w:t>
      </w:r>
    </w:p>
    <w:p w14:paraId="77DE3185" w14:textId="7A8778D8" w:rsidR="009D2EAF" w:rsidRDefault="009D2EAF" w:rsidP="009D2EAF">
      <w:pPr>
        <w:pStyle w:val="123"/>
        <w:numPr>
          <w:ilvl w:val="0"/>
          <w:numId w:val="0"/>
        </w:numPr>
        <w:rPr>
          <w:rFonts w:ascii="Calibri" w:eastAsia="Calibri" w:hAnsi="Calibri" w:cs="Times New Roman"/>
          <w:szCs w:val="24"/>
          <w:lang w:bidi="ar-SA"/>
        </w:rPr>
      </w:pPr>
      <w:r>
        <w:rPr>
          <w:rFonts w:ascii="Calibri" w:eastAsia="Calibri" w:hAnsi="Calibri" w:cs="Times New Roman"/>
          <w:szCs w:val="24"/>
          <w:lang w:bidi="ar-SA"/>
        </w:rPr>
        <w:t xml:space="preserve">The Grants Manager is responsible for the oversight and management of both private and public grants. Successful candidates will be self-directed, have a strong understanding of Roof Above’s programs, goals and financial needs, and be excellent at writing and sharing organizational messaging. Exceptionally strong organizational skills and the ability to juggle multiple projects at once are a must. </w:t>
      </w:r>
      <w:r w:rsidR="00832C3A">
        <w:rPr>
          <w:rFonts w:ascii="Calibri" w:eastAsia="Calibri" w:hAnsi="Calibri" w:cs="Times New Roman"/>
          <w:szCs w:val="24"/>
          <w:lang w:bidi="ar-SA"/>
        </w:rPr>
        <w:t>The Grants Manager reports the Director of Communications &amp; Philanthropy</w:t>
      </w:r>
      <w:r w:rsidR="00766887">
        <w:rPr>
          <w:rFonts w:ascii="Calibri" w:eastAsia="Calibri" w:hAnsi="Calibri" w:cs="Times New Roman"/>
          <w:szCs w:val="24"/>
          <w:lang w:bidi="ar-SA"/>
        </w:rPr>
        <w:t xml:space="preserve"> Services </w:t>
      </w:r>
      <w:r w:rsidR="00832C3A">
        <w:rPr>
          <w:rFonts w:ascii="Calibri" w:eastAsia="Calibri" w:hAnsi="Calibri" w:cs="Times New Roman"/>
          <w:szCs w:val="24"/>
          <w:lang w:bidi="ar-SA"/>
        </w:rPr>
        <w:t xml:space="preserve">and serves as a member of the Philanthropy Team. </w:t>
      </w:r>
    </w:p>
    <w:p w14:paraId="502EECF4" w14:textId="77777777" w:rsidR="00BE41FF" w:rsidRPr="00BE41FF" w:rsidRDefault="00BE41FF" w:rsidP="00BE41FF">
      <w:pPr>
        <w:tabs>
          <w:tab w:val="left" w:pos="2160"/>
        </w:tabs>
        <w:rPr>
          <w:rFonts w:ascii="Calibri" w:hAnsi="Calibri" w:cs="Calibri"/>
          <w:b/>
          <w:color w:val="00B0F0"/>
          <w:sz w:val="28"/>
        </w:rPr>
      </w:pPr>
    </w:p>
    <w:p w14:paraId="33453B16" w14:textId="66177470" w:rsid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ESSENTIAL FUNCTIONS: </w:t>
      </w:r>
    </w:p>
    <w:p w14:paraId="22B08DCA" w14:textId="77777777" w:rsidR="009D2EAF" w:rsidRDefault="009D2EAF" w:rsidP="009D2EAF">
      <w:pPr>
        <w:pStyle w:val="123"/>
        <w:numPr>
          <w:ilvl w:val="0"/>
          <w:numId w:val="14"/>
        </w:numPr>
        <w:rPr>
          <w:rFonts w:ascii="Calibri" w:eastAsia="Calibri" w:hAnsi="Calibri" w:cs="Times New Roman"/>
          <w:szCs w:val="24"/>
          <w:lang w:bidi="ar-SA"/>
        </w:rPr>
      </w:pPr>
      <w:r>
        <w:rPr>
          <w:rFonts w:ascii="Calibri" w:eastAsia="Calibri" w:hAnsi="Calibri" w:cs="Times New Roman"/>
          <w:szCs w:val="24"/>
          <w:lang w:bidi="ar-SA"/>
        </w:rPr>
        <w:t>Manage the grants calendar to ensure that all proposals and reporting deadlines are met.</w:t>
      </w:r>
    </w:p>
    <w:p w14:paraId="6A3C41AB" w14:textId="77777777" w:rsidR="009D2EAF" w:rsidRDefault="009D2EAF" w:rsidP="009D2EAF">
      <w:pPr>
        <w:pStyle w:val="123"/>
        <w:numPr>
          <w:ilvl w:val="0"/>
          <w:numId w:val="14"/>
        </w:numPr>
        <w:rPr>
          <w:rFonts w:ascii="Calibri" w:eastAsia="Calibri" w:hAnsi="Calibri" w:cs="Times New Roman"/>
          <w:szCs w:val="24"/>
          <w:lang w:bidi="ar-SA"/>
        </w:rPr>
      </w:pPr>
      <w:r>
        <w:rPr>
          <w:rFonts w:ascii="Calibri" w:eastAsia="Calibri" w:hAnsi="Calibri" w:cs="Times New Roman"/>
          <w:szCs w:val="24"/>
          <w:lang w:bidi="ar-SA"/>
        </w:rPr>
        <w:t xml:space="preserve">Write and submit and all grants. </w:t>
      </w:r>
    </w:p>
    <w:p w14:paraId="24B01B4F" w14:textId="77777777" w:rsidR="009D2EAF" w:rsidRDefault="009D2EAF" w:rsidP="009D2EAF">
      <w:pPr>
        <w:pStyle w:val="123"/>
        <w:numPr>
          <w:ilvl w:val="0"/>
          <w:numId w:val="14"/>
        </w:numPr>
        <w:rPr>
          <w:rFonts w:ascii="Calibri" w:eastAsia="Calibri" w:hAnsi="Calibri" w:cs="Times New Roman"/>
          <w:szCs w:val="24"/>
          <w:lang w:bidi="ar-SA"/>
        </w:rPr>
      </w:pPr>
      <w:r>
        <w:rPr>
          <w:rFonts w:ascii="Calibri" w:eastAsia="Calibri" w:hAnsi="Calibri" w:cs="Times New Roman"/>
          <w:szCs w:val="24"/>
          <w:lang w:bidi="ar-SA"/>
        </w:rPr>
        <w:t>Develop and implement strategies to ensure that organizational messaging is accurate and consistent.</w:t>
      </w:r>
    </w:p>
    <w:p w14:paraId="1314658B" w14:textId="5EBAD568" w:rsidR="009D2EAF" w:rsidRDefault="009D2EAF" w:rsidP="009D2EAF">
      <w:pPr>
        <w:pStyle w:val="123"/>
        <w:numPr>
          <w:ilvl w:val="0"/>
          <w:numId w:val="14"/>
        </w:numPr>
        <w:rPr>
          <w:rFonts w:ascii="Calibri" w:eastAsia="Calibri" w:hAnsi="Calibri" w:cs="Times New Roman"/>
          <w:szCs w:val="24"/>
          <w:lang w:bidi="ar-SA"/>
        </w:rPr>
      </w:pPr>
      <w:r>
        <w:rPr>
          <w:rFonts w:ascii="Calibri" w:eastAsia="Calibri" w:hAnsi="Calibri" w:cs="Times New Roman"/>
          <w:szCs w:val="24"/>
          <w:lang w:bidi="ar-SA"/>
        </w:rPr>
        <w:t>Research possible public and private foundations, congregations, corporate foundations and civic organizations regularly to define new prospects.</w:t>
      </w:r>
    </w:p>
    <w:p w14:paraId="10882FAF" w14:textId="77777777" w:rsidR="009D2EAF" w:rsidRDefault="009D2EAF" w:rsidP="009D2EAF">
      <w:pPr>
        <w:pStyle w:val="123"/>
        <w:numPr>
          <w:ilvl w:val="0"/>
          <w:numId w:val="14"/>
        </w:numPr>
        <w:rPr>
          <w:rFonts w:ascii="Calibri" w:eastAsia="Calibri" w:hAnsi="Calibri" w:cs="Times New Roman"/>
          <w:szCs w:val="24"/>
          <w:lang w:bidi="ar-SA"/>
        </w:rPr>
      </w:pPr>
      <w:r>
        <w:rPr>
          <w:rFonts w:ascii="Calibri" w:eastAsia="Calibri" w:hAnsi="Calibri" w:cs="Times New Roman"/>
          <w:szCs w:val="24"/>
          <w:lang w:bidi="ar-SA"/>
        </w:rPr>
        <w:t>Manage and support strong and positive relationships with grant partners, engaging other organizational teams’ members as appropriate.</w:t>
      </w:r>
    </w:p>
    <w:p w14:paraId="539A0A2A" w14:textId="77777777" w:rsidR="009D2EAF" w:rsidRDefault="009D2EAF" w:rsidP="009D2EAF">
      <w:pPr>
        <w:pStyle w:val="123"/>
        <w:numPr>
          <w:ilvl w:val="0"/>
          <w:numId w:val="14"/>
        </w:numPr>
        <w:rPr>
          <w:rFonts w:ascii="Calibri" w:eastAsia="Calibri" w:hAnsi="Calibri" w:cs="Times New Roman"/>
          <w:szCs w:val="24"/>
          <w:lang w:bidi="ar-SA"/>
        </w:rPr>
      </w:pPr>
      <w:r>
        <w:rPr>
          <w:rFonts w:ascii="Calibri" w:eastAsia="Calibri" w:hAnsi="Calibri" w:cs="Times New Roman"/>
          <w:szCs w:val="24"/>
          <w:lang w:bidi="ar-SA"/>
        </w:rPr>
        <w:t>Maintain accurate records of grant submissions, contracts, awards and rejections.</w:t>
      </w:r>
    </w:p>
    <w:p w14:paraId="5784D2EF" w14:textId="77777777" w:rsidR="009D2EAF" w:rsidRDefault="009D2EAF" w:rsidP="009D2EAF">
      <w:pPr>
        <w:pStyle w:val="123"/>
        <w:numPr>
          <w:ilvl w:val="0"/>
          <w:numId w:val="14"/>
        </w:numPr>
        <w:rPr>
          <w:rFonts w:ascii="Calibri" w:eastAsia="Calibri" w:hAnsi="Calibri" w:cs="Times New Roman"/>
          <w:szCs w:val="24"/>
          <w:lang w:bidi="ar-SA"/>
        </w:rPr>
      </w:pPr>
      <w:r>
        <w:rPr>
          <w:rFonts w:ascii="Calibri" w:eastAsia="Calibri" w:hAnsi="Calibri" w:cs="Times New Roman"/>
          <w:szCs w:val="24"/>
          <w:lang w:bidi="ar-SA"/>
        </w:rPr>
        <w:t>Work closely with programmatic staff and finance team to assure that all information is accurate, timely and consistent.</w:t>
      </w:r>
    </w:p>
    <w:p w14:paraId="1D9D0753" w14:textId="77777777" w:rsidR="009D2EAF" w:rsidRDefault="009D2EAF" w:rsidP="009D2EAF">
      <w:pPr>
        <w:pStyle w:val="123"/>
        <w:numPr>
          <w:ilvl w:val="0"/>
          <w:numId w:val="0"/>
        </w:numPr>
        <w:rPr>
          <w:rFonts w:ascii="Calibri" w:eastAsia="Calibri" w:hAnsi="Calibri" w:cs="Times New Roman"/>
          <w:szCs w:val="24"/>
          <w:lang w:bidi="ar-SA"/>
        </w:rPr>
      </w:pPr>
    </w:p>
    <w:p w14:paraId="2CDAEC97" w14:textId="77777777" w:rsidR="00076A6A" w:rsidRPr="00BE41FF" w:rsidRDefault="00076A6A" w:rsidP="00BE41FF">
      <w:pPr>
        <w:tabs>
          <w:tab w:val="left" w:pos="2160"/>
        </w:tabs>
        <w:rPr>
          <w:rFonts w:ascii="Calibri" w:hAnsi="Calibri" w:cs="Calibri"/>
          <w:b/>
          <w:color w:val="00B0F0"/>
          <w:sz w:val="28"/>
        </w:rPr>
      </w:pPr>
    </w:p>
    <w:p w14:paraId="547A212B" w14:textId="3F028030" w:rsidR="00BE41FF" w:rsidRDefault="00BE41FF" w:rsidP="00BE41FF">
      <w:pPr>
        <w:tabs>
          <w:tab w:val="left" w:pos="2160"/>
        </w:tabs>
        <w:rPr>
          <w:rFonts w:ascii="Calibri" w:hAnsi="Calibri" w:cs="Calibri"/>
          <w:b/>
          <w:color w:val="00B0F0"/>
          <w:sz w:val="28"/>
        </w:rPr>
      </w:pPr>
      <w:r w:rsidRPr="00BE41FF">
        <w:rPr>
          <w:rFonts w:ascii="Calibri" w:hAnsi="Calibri" w:cs="Calibri"/>
          <w:b/>
          <w:color w:val="00B0F0"/>
          <w:sz w:val="28"/>
        </w:rPr>
        <w:t xml:space="preserve">EDUCATION, EXPERIENCE AND SKILLS REQUIRED: </w:t>
      </w:r>
    </w:p>
    <w:p w14:paraId="5DFC9457" w14:textId="29800C0A" w:rsidR="00110DCE" w:rsidRDefault="00110DCE" w:rsidP="00BE41FF">
      <w:pPr>
        <w:tabs>
          <w:tab w:val="left" w:pos="2160"/>
        </w:tabs>
        <w:rPr>
          <w:rFonts w:ascii="Calibri" w:hAnsi="Calibri" w:cs="Calibri"/>
          <w:b/>
          <w:color w:val="00B0F0"/>
          <w:sz w:val="28"/>
        </w:rPr>
      </w:pPr>
    </w:p>
    <w:p w14:paraId="2136088C" w14:textId="77777777" w:rsidR="00110DCE" w:rsidRPr="001E14FF" w:rsidRDefault="00110DCE" w:rsidP="00110DCE">
      <w:pPr>
        <w:pStyle w:val="ListParagraph"/>
        <w:numPr>
          <w:ilvl w:val="0"/>
          <w:numId w:val="15"/>
        </w:numPr>
        <w:tabs>
          <w:tab w:val="left" w:pos="2160"/>
        </w:tabs>
        <w:rPr>
          <w:rFonts w:ascii="Calibri" w:hAnsi="Calibri" w:cs="Calibri"/>
          <w:bCs/>
          <w:color w:val="000000" w:themeColor="text1"/>
        </w:rPr>
      </w:pPr>
      <w:r w:rsidRPr="001E14FF">
        <w:rPr>
          <w:rFonts w:ascii="Calibri" w:hAnsi="Calibri" w:cs="Calibri"/>
          <w:bCs/>
          <w:color w:val="000000" w:themeColor="text1"/>
        </w:rPr>
        <w:t>Bachelor’s Degree Required</w:t>
      </w:r>
    </w:p>
    <w:p w14:paraId="30F2AAB8" w14:textId="77777777" w:rsidR="00110DCE" w:rsidRDefault="00110DCE" w:rsidP="00110DCE">
      <w:pPr>
        <w:pStyle w:val="ListParagraph"/>
        <w:numPr>
          <w:ilvl w:val="0"/>
          <w:numId w:val="15"/>
        </w:numPr>
        <w:tabs>
          <w:tab w:val="left" w:pos="2160"/>
        </w:tabs>
        <w:rPr>
          <w:rFonts w:ascii="Calibri" w:hAnsi="Calibri" w:cs="Calibri"/>
          <w:bCs/>
          <w:color w:val="000000" w:themeColor="text1"/>
        </w:rPr>
      </w:pPr>
      <w:r w:rsidRPr="001E14FF">
        <w:rPr>
          <w:rFonts w:ascii="Calibri" w:hAnsi="Calibri" w:cs="Calibri"/>
          <w:bCs/>
          <w:color w:val="000000" w:themeColor="text1"/>
        </w:rPr>
        <w:t xml:space="preserve">At least 3 years of experience in </w:t>
      </w:r>
      <w:r>
        <w:rPr>
          <w:rFonts w:ascii="Calibri" w:hAnsi="Calibri" w:cs="Calibri"/>
          <w:bCs/>
          <w:color w:val="000000" w:themeColor="text1"/>
        </w:rPr>
        <w:t>writing grants.</w:t>
      </w:r>
    </w:p>
    <w:p w14:paraId="688C0FBC" w14:textId="77777777" w:rsidR="00110DCE" w:rsidRPr="001E14FF" w:rsidRDefault="00110DCE" w:rsidP="00110DCE">
      <w:pPr>
        <w:pStyle w:val="ListParagraph"/>
        <w:numPr>
          <w:ilvl w:val="0"/>
          <w:numId w:val="15"/>
        </w:numPr>
        <w:tabs>
          <w:tab w:val="left" w:pos="2160"/>
        </w:tabs>
        <w:rPr>
          <w:rFonts w:ascii="Calibri" w:hAnsi="Calibri" w:cs="Calibri"/>
          <w:bCs/>
          <w:color w:val="000000" w:themeColor="text1"/>
        </w:rPr>
      </w:pPr>
      <w:r>
        <w:rPr>
          <w:rFonts w:ascii="Calibri" w:hAnsi="Calibri" w:cs="Calibri"/>
          <w:bCs/>
          <w:color w:val="000000" w:themeColor="text1"/>
        </w:rPr>
        <w:t xml:space="preserve">Preferred experience in both public and private grants. </w:t>
      </w:r>
    </w:p>
    <w:p w14:paraId="604496A8" w14:textId="77777777" w:rsidR="00110DCE" w:rsidRPr="001E14FF" w:rsidRDefault="00110DCE" w:rsidP="00110DCE">
      <w:pPr>
        <w:pStyle w:val="ListParagraph"/>
        <w:numPr>
          <w:ilvl w:val="0"/>
          <w:numId w:val="15"/>
        </w:numPr>
        <w:tabs>
          <w:tab w:val="left" w:pos="2160"/>
        </w:tabs>
        <w:rPr>
          <w:rFonts w:ascii="Calibri" w:hAnsi="Calibri" w:cs="Calibri"/>
          <w:bCs/>
          <w:color w:val="000000" w:themeColor="text1"/>
        </w:rPr>
      </w:pPr>
      <w:r w:rsidRPr="001E14FF">
        <w:rPr>
          <w:rFonts w:ascii="Calibri" w:hAnsi="Calibri" w:cs="Calibri"/>
          <w:bCs/>
          <w:color w:val="000000" w:themeColor="text1"/>
        </w:rPr>
        <w:t xml:space="preserve">Experience </w:t>
      </w:r>
      <w:r>
        <w:rPr>
          <w:rFonts w:ascii="Calibri" w:hAnsi="Calibri" w:cs="Calibri"/>
          <w:bCs/>
          <w:color w:val="000000" w:themeColor="text1"/>
        </w:rPr>
        <w:t xml:space="preserve">in effectively sharing written organizational messaging. </w:t>
      </w:r>
    </w:p>
    <w:p w14:paraId="4254926F" w14:textId="10557D46" w:rsidR="00110DCE" w:rsidRDefault="00110DCE" w:rsidP="00110DCE">
      <w:pPr>
        <w:pStyle w:val="ListParagraph"/>
        <w:numPr>
          <w:ilvl w:val="0"/>
          <w:numId w:val="15"/>
        </w:numPr>
        <w:tabs>
          <w:tab w:val="left" w:pos="2160"/>
        </w:tabs>
        <w:rPr>
          <w:rFonts w:ascii="Calibri" w:hAnsi="Calibri" w:cs="Calibri"/>
          <w:bCs/>
          <w:color w:val="000000" w:themeColor="text1"/>
        </w:rPr>
      </w:pPr>
      <w:r>
        <w:rPr>
          <w:rFonts w:ascii="Calibri" w:hAnsi="Calibri" w:cs="Calibri"/>
          <w:bCs/>
          <w:color w:val="000000" w:themeColor="text1"/>
        </w:rPr>
        <w:t>Ability to gather information, understand and synthesize organizational quantitative data and financial documentation.</w:t>
      </w:r>
    </w:p>
    <w:p w14:paraId="41827947" w14:textId="77777777" w:rsidR="00110DCE" w:rsidRPr="001E14FF" w:rsidRDefault="00110DCE" w:rsidP="00110DCE">
      <w:pPr>
        <w:pStyle w:val="ListParagraph"/>
        <w:numPr>
          <w:ilvl w:val="0"/>
          <w:numId w:val="15"/>
        </w:numPr>
        <w:tabs>
          <w:tab w:val="left" w:pos="2160"/>
        </w:tabs>
        <w:rPr>
          <w:rFonts w:ascii="Calibri" w:hAnsi="Calibri" w:cs="Calibri"/>
          <w:bCs/>
          <w:color w:val="000000" w:themeColor="text1"/>
        </w:rPr>
      </w:pPr>
      <w:r>
        <w:rPr>
          <w:rFonts w:ascii="Calibri" w:hAnsi="Calibri" w:cs="Calibri"/>
          <w:bCs/>
          <w:color w:val="000000" w:themeColor="text1"/>
        </w:rPr>
        <w:t xml:space="preserve">Excellent attention to detail. </w:t>
      </w:r>
    </w:p>
    <w:p w14:paraId="4573612C" w14:textId="77777777" w:rsidR="00110DCE" w:rsidRPr="001E14FF" w:rsidRDefault="00110DCE" w:rsidP="00110DCE">
      <w:pPr>
        <w:pStyle w:val="ListParagraph"/>
        <w:numPr>
          <w:ilvl w:val="0"/>
          <w:numId w:val="15"/>
        </w:numPr>
        <w:tabs>
          <w:tab w:val="left" w:pos="2160"/>
        </w:tabs>
        <w:rPr>
          <w:rFonts w:ascii="Calibri" w:hAnsi="Calibri" w:cs="Calibri"/>
          <w:bCs/>
          <w:color w:val="000000" w:themeColor="text1"/>
        </w:rPr>
      </w:pPr>
      <w:r w:rsidRPr="001E14FF">
        <w:rPr>
          <w:rFonts w:ascii="Calibri" w:hAnsi="Calibri" w:cs="Calibri"/>
          <w:bCs/>
          <w:color w:val="000000" w:themeColor="text1"/>
        </w:rPr>
        <w:t>Enjoys collaborating with others and working as a part of a team</w:t>
      </w:r>
    </w:p>
    <w:p w14:paraId="7663C0A7" w14:textId="77777777" w:rsidR="00110DCE" w:rsidRPr="001E14FF" w:rsidRDefault="00110DCE" w:rsidP="00110DCE">
      <w:pPr>
        <w:pStyle w:val="ListParagraph"/>
        <w:numPr>
          <w:ilvl w:val="0"/>
          <w:numId w:val="15"/>
        </w:numPr>
        <w:tabs>
          <w:tab w:val="left" w:pos="2160"/>
        </w:tabs>
        <w:rPr>
          <w:rFonts w:ascii="Calibri" w:hAnsi="Calibri" w:cs="Calibri"/>
          <w:bCs/>
          <w:color w:val="000000" w:themeColor="text1"/>
        </w:rPr>
      </w:pPr>
      <w:r w:rsidRPr="001E14FF">
        <w:rPr>
          <w:rFonts w:ascii="Calibri" w:hAnsi="Calibri" w:cs="Calibri"/>
          <w:bCs/>
          <w:color w:val="000000" w:themeColor="text1"/>
        </w:rPr>
        <w:t>Excellent organizational skills and ability to meet deadlines</w:t>
      </w:r>
    </w:p>
    <w:p w14:paraId="6BE2C78B" w14:textId="77777777" w:rsidR="00110DCE" w:rsidRPr="001E14FF" w:rsidRDefault="00110DCE" w:rsidP="00110DCE">
      <w:pPr>
        <w:pStyle w:val="ListParagraph"/>
        <w:numPr>
          <w:ilvl w:val="0"/>
          <w:numId w:val="15"/>
        </w:numPr>
        <w:tabs>
          <w:tab w:val="left" w:pos="2160"/>
        </w:tabs>
        <w:rPr>
          <w:rFonts w:ascii="Calibri" w:hAnsi="Calibri" w:cs="Calibri"/>
          <w:bCs/>
          <w:color w:val="000000" w:themeColor="text1"/>
        </w:rPr>
      </w:pPr>
      <w:r w:rsidRPr="001E14FF">
        <w:rPr>
          <w:rFonts w:ascii="Calibri" w:hAnsi="Calibri" w:cs="Calibri"/>
          <w:bCs/>
          <w:color w:val="000000" w:themeColor="text1"/>
        </w:rPr>
        <w:t>Ability to juggle many priorities at once</w:t>
      </w:r>
    </w:p>
    <w:p w14:paraId="380E1D11" w14:textId="77777777" w:rsidR="00832C3A" w:rsidRPr="00832C3A" w:rsidRDefault="00832C3A" w:rsidP="00832C3A">
      <w:pPr>
        <w:tabs>
          <w:tab w:val="left" w:pos="2160"/>
        </w:tabs>
        <w:rPr>
          <w:rFonts w:ascii="Calibri" w:hAnsi="Calibri" w:cs="Calibri"/>
          <w:bCs/>
          <w:color w:val="000000" w:themeColor="text1"/>
          <w:sz w:val="28"/>
        </w:rPr>
      </w:pPr>
    </w:p>
    <w:p w14:paraId="107DEBF2" w14:textId="77777777" w:rsidR="00832C3A" w:rsidRPr="00832C3A" w:rsidRDefault="00832C3A" w:rsidP="00832C3A">
      <w:pPr>
        <w:tabs>
          <w:tab w:val="left" w:pos="2160"/>
        </w:tabs>
        <w:rPr>
          <w:rFonts w:ascii="Calibri" w:hAnsi="Calibri" w:cs="Calibri"/>
          <w:b/>
          <w:color w:val="00B0F0"/>
          <w:sz w:val="28"/>
        </w:rPr>
      </w:pPr>
      <w:r w:rsidRPr="00832C3A">
        <w:rPr>
          <w:rFonts w:ascii="Calibri" w:hAnsi="Calibri" w:cs="Calibri"/>
          <w:b/>
          <w:color w:val="00B0F0"/>
          <w:sz w:val="28"/>
        </w:rPr>
        <w:t xml:space="preserve">WORKING ENVIRONMENT: </w:t>
      </w:r>
    </w:p>
    <w:p w14:paraId="49D1636D" w14:textId="77777777" w:rsidR="00832C3A" w:rsidRPr="00832C3A" w:rsidRDefault="00832C3A" w:rsidP="00832C3A">
      <w:pPr>
        <w:numPr>
          <w:ilvl w:val="0"/>
          <w:numId w:val="16"/>
        </w:numPr>
        <w:contextualSpacing/>
      </w:pPr>
      <w:r w:rsidRPr="00832C3A">
        <w:t>Currently teleworking because of COVID 19</w:t>
      </w:r>
    </w:p>
    <w:p w14:paraId="00E03580" w14:textId="77777777" w:rsidR="00832C3A" w:rsidRPr="00832C3A" w:rsidRDefault="00832C3A" w:rsidP="00832C3A">
      <w:pPr>
        <w:numPr>
          <w:ilvl w:val="0"/>
          <w:numId w:val="16"/>
        </w:numPr>
        <w:contextualSpacing/>
      </w:pPr>
      <w:r w:rsidRPr="00832C3A">
        <w:t>When COVID 19 restrictions are lifted, office will be located at Roof Above’s Day Services Center</w:t>
      </w:r>
    </w:p>
    <w:p w14:paraId="34712E5E" w14:textId="77777777" w:rsidR="00832C3A" w:rsidRPr="00832C3A" w:rsidRDefault="00832C3A" w:rsidP="00832C3A">
      <w:pPr>
        <w:ind w:left="360"/>
      </w:pPr>
    </w:p>
    <w:p w14:paraId="6C575199" w14:textId="77777777" w:rsidR="00BE41FF" w:rsidRPr="00BE41FF" w:rsidRDefault="00BE41FF" w:rsidP="00BE41FF">
      <w:pPr>
        <w:tabs>
          <w:tab w:val="left" w:pos="2160"/>
        </w:tabs>
        <w:rPr>
          <w:rFonts w:ascii="Calibri" w:hAnsi="Calibri" w:cs="Calibri"/>
          <w:b/>
          <w:color w:val="00B0F0"/>
          <w:sz w:val="28"/>
        </w:rPr>
      </w:pPr>
    </w:p>
    <w:p w14:paraId="2E7307BB" w14:textId="76E4124B" w:rsidR="006E164D" w:rsidRPr="00845521" w:rsidRDefault="006E164D" w:rsidP="00845521"/>
    <w:sectPr w:rsidR="006E164D" w:rsidRPr="00845521" w:rsidSect="00243F31">
      <w:headerReference w:type="default" r:id="rId9"/>
      <w:headerReference w:type="first" r:id="rId10"/>
      <w:footerReference w:type="first" r:id="rId11"/>
      <w:pgSz w:w="12240" w:h="15840"/>
      <w:pgMar w:top="2880"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3045" w14:textId="77777777" w:rsidR="00410ECF" w:rsidRDefault="00410ECF" w:rsidP="00AF171C">
      <w:r>
        <w:separator/>
      </w:r>
    </w:p>
  </w:endnote>
  <w:endnote w:type="continuationSeparator" w:id="0">
    <w:p w14:paraId="550E5370" w14:textId="77777777" w:rsidR="00410ECF" w:rsidRDefault="00410ECF" w:rsidP="00AF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Pro">
    <w:altName w:val="Calibri"/>
    <w:charset w:val="00"/>
    <w:family w:val="auto"/>
    <w:pitch w:val="variable"/>
    <w:sig w:usb0="A000007F" w:usb1="4000005B" w:usb2="00000000" w:usb3="00000000" w:csb0="0000008B" w:csb1="00000000"/>
  </w:font>
  <w:font w:name="Archer Semibold">
    <w:altName w:val="Calibri"/>
    <w:charset w:val="00"/>
    <w:family w:val="auto"/>
    <w:pitch w:val="variable"/>
    <w:sig w:usb0="A000007F" w:usb1="4000005B" w:usb2="00000000" w:usb3="00000000" w:csb0="0000008B" w:csb1="00000000"/>
  </w:font>
  <w:font w:name="ArcherPro Book">
    <w:altName w:val="Calibri"/>
    <w:charset w:val="00"/>
    <w:family w:val="auto"/>
    <w:pitch w:val="variable"/>
    <w:sig w:usb0="A000007F" w:usb1="4000005B" w:usb2="00000000" w:usb3="00000000" w:csb0="0000008B" w:csb1="00000000"/>
  </w:font>
  <w:font w:name="ArcherPro Semibold">
    <w:charset w:val="00"/>
    <w:family w:val="auto"/>
    <w:pitch w:val="variable"/>
    <w:sig w:usb0="A000007F" w:usb1="4000005B" w:usb2="00000000" w:usb3="00000000" w:csb0="0000008B" w:csb1="00000000"/>
  </w:font>
  <w:font w:name="ArcherPro Medium">
    <w:charset w:val="00"/>
    <w:family w:val="auto"/>
    <w:pitch w:val="variable"/>
    <w:sig w:usb0="A000007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0666" w14:textId="77777777" w:rsidR="0065657D" w:rsidRDefault="0065657D">
    <w:pPr>
      <w:pStyle w:val="Footer"/>
    </w:pPr>
    <w:r>
      <w:rPr>
        <w:noProof/>
      </w:rPr>
      <mc:AlternateContent>
        <mc:Choice Requires="wps">
          <w:drawing>
            <wp:anchor distT="0" distB="0" distL="114300" distR="114300" simplePos="0" relativeHeight="251660287" behindDoc="0" locked="0" layoutInCell="1" allowOverlap="1" wp14:anchorId="6F086D00" wp14:editId="314A79F5">
              <wp:simplePos x="0" y="0"/>
              <wp:positionH relativeFrom="column">
                <wp:posOffset>-857922</wp:posOffset>
              </wp:positionH>
              <wp:positionV relativeFrom="paragraph">
                <wp:posOffset>284480</wp:posOffset>
              </wp:positionV>
              <wp:extent cx="8000365" cy="679226"/>
              <wp:effectExtent l="0" t="0" r="635" b="6985"/>
              <wp:wrapNone/>
              <wp:docPr id="2" name="Rectangle 2"/>
              <wp:cNvGraphicFramePr/>
              <a:graphic xmlns:a="http://schemas.openxmlformats.org/drawingml/2006/main">
                <a:graphicData uri="http://schemas.microsoft.com/office/word/2010/wordprocessingShape">
                  <wps:wsp>
                    <wps:cNvSpPr/>
                    <wps:spPr>
                      <a:xfrm>
                        <a:off x="0" y="0"/>
                        <a:ext cx="8000365" cy="679226"/>
                      </a:xfrm>
                      <a:prstGeom prst="rect">
                        <a:avLst/>
                      </a:prstGeom>
                      <a:solidFill>
                        <a:srgbClr val="00B2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68FA6F" id="Rectangle 2" o:spid="_x0000_s1026" style="position:absolute;margin-left:-67.55pt;margin-top:22.4pt;width:629.95pt;height:53.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" fillcolor="#00b2dc" stroked="f" strokeweight="1pt"/>
          </w:pict>
        </mc:Fallback>
      </mc:AlternateContent>
    </w:r>
    <w:r>
      <w:rPr>
        <w:noProof/>
      </w:rPr>
      <w:drawing>
        <wp:anchor distT="0" distB="0" distL="114300" distR="114300" simplePos="0" relativeHeight="251664384" behindDoc="0" locked="0" layoutInCell="1" allowOverlap="1" wp14:anchorId="113587A5" wp14:editId="4DA17E09">
          <wp:simplePos x="0" y="0"/>
          <wp:positionH relativeFrom="column">
            <wp:posOffset>-748665</wp:posOffset>
          </wp:positionH>
          <wp:positionV relativeFrom="paragraph">
            <wp:posOffset>-1024890</wp:posOffset>
          </wp:positionV>
          <wp:extent cx="7853045" cy="153860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letterehad_FINAL.jpg"/>
                  <pic:cNvPicPr/>
                </pic:nvPicPr>
                <pic:blipFill rotWithShape="1">
                  <a:blip r:embed="rId1" cstate="print">
                    <a:extLst>
                      <a:ext uri="{28A0092B-C50C-407E-A947-70E740481C1C}">
                        <a14:useLocalDpi xmlns:a14="http://schemas.microsoft.com/office/drawing/2010/main" val="0"/>
                      </a:ext>
                    </a:extLst>
                  </a:blip>
                  <a:srcRect t="84856"/>
                  <a:stretch/>
                </pic:blipFill>
                <pic:spPr bwMode="auto">
                  <a:xfrm>
                    <a:off x="0" y="0"/>
                    <a:ext cx="7853045" cy="1538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97A0" w14:textId="77777777" w:rsidR="00410ECF" w:rsidRDefault="00410ECF" w:rsidP="00AF171C">
      <w:r>
        <w:separator/>
      </w:r>
    </w:p>
  </w:footnote>
  <w:footnote w:type="continuationSeparator" w:id="0">
    <w:p w14:paraId="6AAC0005" w14:textId="77777777" w:rsidR="00410ECF" w:rsidRDefault="00410ECF" w:rsidP="00AF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348E" w14:textId="77777777" w:rsidR="0065657D" w:rsidRDefault="0065657D">
    <w:pPr>
      <w:pStyle w:val="Header"/>
    </w:pPr>
    <w:r>
      <w:rPr>
        <w:noProof/>
      </w:rPr>
      <w:drawing>
        <wp:anchor distT="0" distB="0" distL="114300" distR="114300" simplePos="0" relativeHeight="251662336" behindDoc="0" locked="0" layoutInCell="1" allowOverlap="1" wp14:anchorId="6284FA23" wp14:editId="227D00F6">
          <wp:simplePos x="0" y="0"/>
          <wp:positionH relativeFrom="column">
            <wp:posOffset>-749300</wp:posOffset>
          </wp:positionH>
          <wp:positionV relativeFrom="paragraph">
            <wp:posOffset>-495300</wp:posOffset>
          </wp:positionV>
          <wp:extent cx="7892457" cy="1021334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_letterehad_sec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114" cy="10221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A046" w14:textId="77777777" w:rsidR="0065657D" w:rsidRDefault="0065657D">
    <w:pPr>
      <w:pStyle w:val="Header"/>
    </w:pPr>
    <w:r>
      <w:rPr>
        <w:noProof/>
      </w:rPr>
      <w:drawing>
        <wp:anchor distT="0" distB="0" distL="114300" distR="114300" simplePos="0" relativeHeight="251661312" behindDoc="0" locked="0" layoutInCell="1" allowOverlap="1" wp14:anchorId="309A9497" wp14:editId="354339AD">
          <wp:simplePos x="0" y="0"/>
          <wp:positionH relativeFrom="column">
            <wp:posOffset>-749300</wp:posOffset>
          </wp:positionH>
          <wp:positionV relativeFrom="paragraph">
            <wp:posOffset>-558799</wp:posOffset>
          </wp:positionV>
          <wp:extent cx="7853045" cy="1562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letterehad_FINAL.jpg"/>
                  <pic:cNvPicPr/>
                </pic:nvPicPr>
                <pic:blipFill rotWithShape="1">
                  <a:blip r:embed="rId1" cstate="print">
                    <a:extLst>
                      <a:ext uri="{28A0092B-C50C-407E-A947-70E740481C1C}">
                        <a14:useLocalDpi xmlns:a14="http://schemas.microsoft.com/office/drawing/2010/main" val="0"/>
                      </a:ext>
                    </a:extLst>
                  </a:blip>
                  <a:srcRect b="84629"/>
                  <a:stretch/>
                </pic:blipFill>
                <pic:spPr bwMode="auto">
                  <a:xfrm>
                    <a:off x="0" y="0"/>
                    <a:ext cx="7881371" cy="156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37"/>
    <w:multiLevelType w:val="hybridMultilevel"/>
    <w:tmpl w:val="AE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E0362"/>
    <w:multiLevelType w:val="hybridMultilevel"/>
    <w:tmpl w:val="D20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30E4C"/>
    <w:multiLevelType w:val="hybridMultilevel"/>
    <w:tmpl w:val="785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429E"/>
    <w:multiLevelType w:val="hybridMultilevel"/>
    <w:tmpl w:val="6C4E8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BC1C87"/>
    <w:multiLevelType w:val="hybridMultilevel"/>
    <w:tmpl w:val="841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50DC9"/>
    <w:multiLevelType w:val="hybridMultilevel"/>
    <w:tmpl w:val="0AD4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B34E74"/>
    <w:multiLevelType w:val="hybridMultilevel"/>
    <w:tmpl w:val="C7940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63E8F"/>
    <w:multiLevelType w:val="hybridMultilevel"/>
    <w:tmpl w:val="368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727EB"/>
    <w:multiLevelType w:val="hybridMultilevel"/>
    <w:tmpl w:val="4D0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C4B40"/>
    <w:multiLevelType w:val="hybridMultilevel"/>
    <w:tmpl w:val="6D6C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FF0828"/>
    <w:multiLevelType w:val="hybridMultilevel"/>
    <w:tmpl w:val="2144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D303E"/>
    <w:multiLevelType w:val="hybridMultilevel"/>
    <w:tmpl w:val="7F56ADEC"/>
    <w:lvl w:ilvl="0" w:tplc="87AC6950">
      <w:start w:val="1"/>
      <w:numFmt w:val="decimal"/>
      <w:pStyle w:val="12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9B29BE"/>
    <w:multiLevelType w:val="hybridMultilevel"/>
    <w:tmpl w:val="4932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F321B"/>
    <w:multiLevelType w:val="hybridMultilevel"/>
    <w:tmpl w:val="E4F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12A15"/>
    <w:multiLevelType w:val="hybridMultilevel"/>
    <w:tmpl w:val="557A9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13"/>
  </w:num>
  <w:num w:numId="6">
    <w:abstractNumId w:val="1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7"/>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D9"/>
    <w:rsid w:val="00012B83"/>
    <w:rsid w:val="00036956"/>
    <w:rsid w:val="00060F95"/>
    <w:rsid w:val="00076A6A"/>
    <w:rsid w:val="00085668"/>
    <w:rsid w:val="00101EAE"/>
    <w:rsid w:val="001022FE"/>
    <w:rsid w:val="00110DCE"/>
    <w:rsid w:val="001A4B79"/>
    <w:rsid w:val="001B11E9"/>
    <w:rsid w:val="001D675C"/>
    <w:rsid w:val="00234BFA"/>
    <w:rsid w:val="00243F31"/>
    <w:rsid w:val="00276BDF"/>
    <w:rsid w:val="002C7A08"/>
    <w:rsid w:val="003136B1"/>
    <w:rsid w:val="0034565A"/>
    <w:rsid w:val="003B017C"/>
    <w:rsid w:val="003D5AB1"/>
    <w:rsid w:val="003E338F"/>
    <w:rsid w:val="00410ECF"/>
    <w:rsid w:val="00415C33"/>
    <w:rsid w:val="00462BAF"/>
    <w:rsid w:val="004856A2"/>
    <w:rsid w:val="00543B3A"/>
    <w:rsid w:val="00552CFB"/>
    <w:rsid w:val="005C2FEF"/>
    <w:rsid w:val="005D193C"/>
    <w:rsid w:val="005E35EB"/>
    <w:rsid w:val="00600139"/>
    <w:rsid w:val="00604082"/>
    <w:rsid w:val="0065657D"/>
    <w:rsid w:val="00674A7F"/>
    <w:rsid w:val="00693B37"/>
    <w:rsid w:val="006E164D"/>
    <w:rsid w:val="00766887"/>
    <w:rsid w:val="00812697"/>
    <w:rsid w:val="00824038"/>
    <w:rsid w:val="00832C3A"/>
    <w:rsid w:val="00845521"/>
    <w:rsid w:val="00894CB1"/>
    <w:rsid w:val="008A7B11"/>
    <w:rsid w:val="008B3D4F"/>
    <w:rsid w:val="008B5D60"/>
    <w:rsid w:val="008E486D"/>
    <w:rsid w:val="00933865"/>
    <w:rsid w:val="009353F9"/>
    <w:rsid w:val="009934D7"/>
    <w:rsid w:val="009D2EAF"/>
    <w:rsid w:val="009F25FF"/>
    <w:rsid w:val="009F4DCB"/>
    <w:rsid w:val="00A00B03"/>
    <w:rsid w:val="00A51AAF"/>
    <w:rsid w:val="00A545C4"/>
    <w:rsid w:val="00A65AB9"/>
    <w:rsid w:val="00AA4671"/>
    <w:rsid w:val="00AB18C9"/>
    <w:rsid w:val="00AF171C"/>
    <w:rsid w:val="00AF7975"/>
    <w:rsid w:val="00B053BC"/>
    <w:rsid w:val="00B46349"/>
    <w:rsid w:val="00B84CB8"/>
    <w:rsid w:val="00BD71B0"/>
    <w:rsid w:val="00BE2EBE"/>
    <w:rsid w:val="00BE41FF"/>
    <w:rsid w:val="00C53CB8"/>
    <w:rsid w:val="00C56DD3"/>
    <w:rsid w:val="00C60BD9"/>
    <w:rsid w:val="00CD3B6A"/>
    <w:rsid w:val="00CE5467"/>
    <w:rsid w:val="00D066B2"/>
    <w:rsid w:val="00D44569"/>
    <w:rsid w:val="00DA3C19"/>
    <w:rsid w:val="00E303A4"/>
    <w:rsid w:val="00E376A6"/>
    <w:rsid w:val="00E44834"/>
    <w:rsid w:val="00E524DA"/>
    <w:rsid w:val="00E63831"/>
    <w:rsid w:val="00E747E2"/>
    <w:rsid w:val="00E75EA1"/>
    <w:rsid w:val="00EC3D71"/>
    <w:rsid w:val="00F01B6F"/>
    <w:rsid w:val="00F37E86"/>
    <w:rsid w:val="00FC0CE8"/>
    <w:rsid w:val="00FC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91DB0"/>
  <w15:chartTrackingRefBased/>
  <w15:docId w15:val="{D3F81A89-DEA6-4898-8328-17760DC1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FF"/>
  </w:style>
  <w:style w:type="paragraph" w:styleId="Heading1">
    <w:name w:val="heading 1"/>
    <w:basedOn w:val="Normal"/>
    <w:next w:val="Normal"/>
    <w:link w:val="Heading1Char"/>
    <w:uiPriority w:val="9"/>
    <w:qFormat/>
    <w:rsid w:val="00234BFA"/>
    <w:pPr>
      <w:keepNext/>
      <w:keepLines/>
      <w:spacing w:before="240"/>
      <w:outlineLvl w:val="0"/>
    </w:pPr>
    <w:rPr>
      <w:rFonts w:ascii="ArcherPro" w:eastAsiaTheme="majorEastAsia" w:hAnsi="ArcherPro"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234BFA"/>
    <w:pPr>
      <w:keepNext/>
      <w:keepLines/>
      <w:spacing w:before="40"/>
      <w:outlineLvl w:val="1"/>
    </w:pPr>
    <w:rPr>
      <w:rFonts w:ascii="Archer Semibold" w:eastAsiaTheme="majorEastAsia" w:hAnsi="Archer Semibold"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1C"/>
    <w:pPr>
      <w:tabs>
        <w:tab w:val="center" w:pos="4680"/>
        <w:tab w:val="right" w:pos="9360"/>
      </w:tabs>
    </w:pPr>
  </w:style>
  <w:style w:type="character" w:customStyle="1" w:styleId="HeaderChar">
    <w:name w:val="Header Char"/>
    <w:basedOn w:val="DefaultParagraphFont"/>
    <w:link w:val="Header"/>
    <w:uiPriority w:val="99"/>
    <w:rsid w:val="00AF171C"/>
  </w:style>
  <w:style w:type="paragraph" w:styleId="Footer">
    <w:name w:val="footer"/>
    <w:basedOn w:val="Normal"/>
    <w:link w:val="FooterChar"/>
    <w:uiPriority w:val="99"/>
    <w:unhideWhenUsed/>
    <w:rsid w:val="00AF171C"/>
    <w:pPr>
      <w:tabs>
        <w:tab w:val="center" w:pos="4680"/>
        <w:tab w:val="right" w:pos="9360"/>
      </w:tabs>
    </w:pPr>
  </w:style>
  <w:style w:type="character" w:customStyle="1" w:styleId="FooterChar">
    <w:name w:val="Footer Char"/>
    <w:basedOn w:val="DefaultParagraphFont"/>
    <w:link w:val="Footer"/>
    <w:uiPriority w:val="99"/>
    <w:rsid w:val="00AF171C"/>
  </w:style>
  <w:style w:type="character" w:customStyle="1" w:styleId="Heading1Char">
    <w:name w:val="Heading 1 Char"/>
    <w:basedOn w:val="DefaultParagraphFont"/>
    <w:link w:val="Heading1"/>
    <w:uiPriority w:val="9"/>
    <w:rsid w:val="00234BFA"/>
    <w:rPr>
      <w:rFonts w:ascii="ArcherPro" w:eastAsiaTheme="majorEastAsia" w:hAnsi="ArcherPro" w:cstheme="majorBidi"/>
      <w:b/>
      <w:bCs/>
      <w:color w:val="000000" w:themeColor="text1"/>
      <w:sz w:val="32"/>
      <w:szCs w:val="32"/>
    </w:rPr>
  </w:style>
  <w:style w:type="character" w:customStyle="1" w:styleId="Heading2Char">
    <w:name w:val="Heading 2 Char"/>
    <w:basedOn w:val="DefaultParagraphFont"/>
    <w:link w:val="Heading2"/>
    <w:uiPriority w:val="9"/>
    <w:semiHidden/>
    <w:rsid w:val="00234BFA"/>
    <w:rPr>
      <w:rFonts w:ascii="Archer Semibold" w:eastAsiaTheme="majorEastAsia" w:hAnsi="Archer Semibold" w:cstheme="majorBidi"/>
      <w:b/>
      <w:bCs/>
      <w:color w:val="000000" w:themeColor="text1"/>
      <w:sz w:val="26"/>
      <w:szCs w:val="26"/>
    </w:rPr>
  </w:style>
  <w:style w:type="paragraph" w:styleId="Subtitle">
    <w:name w:val="Subtitle"/>
    <w:basedOn w:val="Normal"/>
    <w:next w:val="Normal"/>
    <w:link w:val="SubtitleChar"/>
    <w:uiPriority w:val="11"/>
    <w:qFormat/>
    <w:rsid w:val="00234B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4BFA"/>
    <w:rPr>
      <w:rFonts w:ascii="ArcherPro Book" w:eastAsiaTheme="minorEastAsia" w:hAnsi="ArcherPro Book"/>
      <w:color w:val="5A5A5A" w:themeColor="text1" w:themeTint="A5"/>
      <w:spacing w:val="15"/>
      <w:sz w:val="22"/>
      <w:szCs w:val="22"/>
    </w:rPr>
  </w:style>
  <w:style w:type="character" w:styleId="SubtleEmphasis">
    <w:name w:val="Subtle Emphasis"/>
    <w:basedOn w:val="DefaultParagraphFont"/>
    <w:uiPriority w:val="19"/>
    <w:qFormat/>
    <w:rsid w:val="00234BFA"/>
    <w:rPr>
      <w:rFonts w:ascii="ArcherPro Book" w:hAnsi="ArcherPro Book"/>
      <w:b w:val="0"/>
      <w:bCs w:val="0"/>
      <w:i/>
      <w:iCs/>
      <w:color w:val="404040" w:themeColor="text1" w:themeTint="BF"/>
    </w:rPr>
  </w:style>
  <w:style w:type="character" w:styleId="Emphasis">
    <w:name w:val="Emphasis"/>
    <w:basedOn w:val="DefaultParagraphFont"/>
    <w:uiPriority w:val="20"/>
    <w:qFormat/>
    <w:rsid w:val="00234BFA"/>
    <w:rPr>
      <w:rFonts w:ascii="ArcherPro Semibold" w:hAnsi="ArcherPro Semibold"/>
      <w:b/>
      <w:bCs/>
      <w:i/>
      <w:iCs/>
    </w:rPr>
  </w:style>
  <w:style w:type="character" w:styleId="IntenseEmphasis">
    <w:name w:val="Intense Emphasis"/>
    <w:basedOn w:val="DefaultParagraphFont"/>
    <w:uiPriority w:val="21"/>
    <w:qFormat/>
    <w:rsid w:val="00234BFA"/>
    <w:rPr>
      <w:rFonts w:ascii="ArcherPro" w:hAnsi="ArcherPro"/>
      <w:b/>
      <w:bCs/>
      <w:i/>
      <w:iCs/>
      <w:color w:val="000000" w:themeColor="text1"/>
    </w:rPr>
  </w:style>
  <w:style w:type="character" w:styleId="Strong">
    <w:name w:val="Strong"/>
    <w:basedOn w:val="DefaultParagraphFont"/>
    <w:uiPriority w:val="22"/>
    <w:qFormat/>
    <w:rsid w:val="00234BFA"/>
    <w:rPr>
      <w:rFonts w:ascii="ArcherPro" w:hAnsi="ArcherPro"/>
      <w:b/>
      <w:bCs/>
      <w:i w:val="0"/>
      <w:iCs w:val="0"/>
    </w:rPr>
  </w:style>
  <w:style w:type="paragraph" w:styleId="Quote">
    <w:name w:val="Quote"/>
    <w:basedOn w:val="Normal"/>
    <w:next w:val="Normal"/>
    <w:link w:val="QuoteChar"/>
    <w:uiPriority w:val="29"/>
    <w:qFormat/>
    <w:rsid w:val="00234B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4BFA"/>
    <w:rPr>
      <w:rFonts w:ascii="ArcherPro Book" w:hAnsi="ArcherPro Book"/>
      <w:i/>
      <w:iCs/>
      <w:color w:val="404040" w:themeColor="text1" w:themeTint="BF"/>
      <w:sz w:val="22"/>
    </w:rPr>
  </w:style>
  <w:style w:type="paragraph" w:styleId="IntenseQuote">
    <w:name w:val="Intense Quote"/>
    <w:basedOn w:val="Normal"/>
    <w:next w:val="Normal"/>
    <w:link w:val="IntenseQuoteChar"/>
    <w:uiPriority w:val="30"/>
    <w:qFormat/>
    <w:rsid w:val="00234BFA"/>
    <w:pPr>
      <w:pBdr>
        <w:top w:val="single" w:sz="4" w:space="10" w:color="5B9BD5" w:themeColor="accent1"/>
        <w:bottom w:val="single" w:sz="4" w:space="10" w:color="5B9BD5" w:themeColor="accent1"/>
      </w:pBdr>
      <w:spacing w:before="360" w:after="360"/>
      <w:ind w:left="864" w:right="864"/>
      <w:jc w:val="center"/>
    </w:pPr>
    <w:rPr>
      <w:rFonts w:ascii="ArcherPro Semibold" w:hAnsi="ArcherPro Semibold"/>
      <w:b/>
      <w:bCs/>
      <w:i/>
      <w:iCs/>
      <w:color w:val="000000" w:themeColor="text1"/>
    </w:rPr>
  </w:style>
  <w:style w:type="character" w:customStyle="1" w:styleId="IntenseQuoteChar">
    <w:name w:val="Intense Quote Char"/>
    <w:basedOn w:val="DefaultParagraphFont"/>
    <w:link w:val="IntenseQuote"/>
    <w:uiPriority w:val="30"/>
    <w:rsid w:val="00234BFA"/>
    <w:rPr>
      <w:rFonts w:ascii="ArcherPro Semibold" w:hAnsi="ArcherPro Semibold"/>
      <w:b/>
      <w:bCs/>
      <w:i/>
      <w:iCs/>
      <w:color w:val="000000" w:themeColor="text1"/>
      <w:sz w:val="22"/>
    </w:rPr>
  </w:style>
  <w:style w:type="character" w:styleId="SubtleReference">
    <w:name w:val="Subtle Reference"/>
    <w:basedOn w:val="DefaultParagraphFont"/>
    <w:uiPriority w:val="31"/>
    <w:qFormat/>
    <w:rsid w:val="00234BFA"/>
    <w:rPr>
      <w:rFonts w:ascii="ArcherPro Book" w:hAnsi="ArcherPro Book"/>
      <w:b w:val="0"/>
      <w:bCs w:val="0"/>
      <w:i w:val="0"/>
      <w:iCs w:val="0"/>
      <w:smallCaps/>
      <w:color w:val="5A5A5A" w:themeColor="text1" w:themeTint="A5"/>
    </w:rPr>
  </w:style>
  <w:style w:type="character" w:styleId="IntenseReference">
    <w:name w:val="Intense Reference"/>
    <w:basedOn w:val="DefaultParagraphFont"/>
    <w:uiPriority w:val="32"/>
    <w:qFormat/>
    <w:rsid w:val="00234BFA"/>
    <w:rPr>
      <w:rFonts w:ascii="ArcherPro Medium" w:hAnsi="ArcherPro Medium"/>
      <w:b w:val="0"/>
      <w:bCs w:val="0"/>
      <w:i w:val="0"/>
      <w:iCs w:val="0"/>
      <w:smallCaps/>
      <w:color w:val="000000" w:themeColor="text1"/>
      <w:spacing w:val="5"/>
    </w:rPr>
  </w:style>
  <w:style w:type="character" w:styleId="BookTitle">
    <w:name w:val="Book Title"/>
    <w:basedOn w:val="DefaultParagraphFont"/>
    <w:uiPriority w:val="33"/>
    <w:qFormat/>
    <w:rsid w:val="00234BFA"/>
    <w:rPr>
      <w:rFonts w:ascii="ArcherPro" w:hAnsi="ArcherPro"/>
      <w:b/>
      <w:bCs/>
      <w:i/>
      <w:iCs/>
      <w:spacing w:val="5"/>
      <w:sz w:val="22"/>
    </w:rPr>
  </w:style>
  <w:style w:type="paragraph" w:styleId="ListParagraph">
    <w:name w:val="List Paragraph"/>
    <w:basedOn w:val="Normal"/>
    <w:uiPriority w:val="34"/>
    <w:qFormat/>
    <w:rsid w:val="00234BFA"/>
    <w:pPr>
      <w:ind w:left="720"/>
      <w:contextualSpacing/>
    </w:pPr>
  </w:style>
  <w:style w:type="paragraph" w:styleId="Revision">
    <w:name w:val="Revision"/>
    <w:hidden/>
    <w:uiPriority w:val="99"/>
    <w:semiHidden/>
    <w:rsid w:val="004856A2"/>
    <w:rPr>
      <w:rFonts w:ascii="ArcherPro Book" w:hAnsi="ArcherPro Book"/>
      <w:sz w:val="22"/>
    </w:rPr>
  </w:style>
  <w:style w:type="paragraph" w:styleId="NormalWeb">
    <w:name w:val="Normal (Web)"/>
    <w:basedOn w:val="Normal"/>
    <w:uiPriority w:val="99"/>
    <w:unhideWhenUsed/>
    <w:rsid w:val="00C60B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0BD9"/>
    <w:rPr>
      <w:color w:val="0563C1" w:themeColor="hyperlink"/>
      <w:u w:val="single"/>
    </w:rPr>
  </w:style>
  <w:style w:type="character" w:styleId="UnresolvedMention">
    <w:name w:val="Unresolved Mention"/>
    <w:basedOn w:val="DefaultParagraphFont"/>
    <w:uiPriority w:val="99"/>
    <w:rsid w:val="003136B1"/>
    <w:rPr>
      <w:color w:val="605E5C"/>
      <w:shd w:val="clear" w:color="auto" w:fill="E1DFDD"/>
    </w:rPr>
  </w:style>
  <w:style w:type="paragraph" w:styleId="BalloonText">
    <w:name w:val="Balloon Text"/>
    <w:basedOn w:val="Normal"/>
    <w:link w:val="BalloonTextChar"/>
    <w:uiPriority w:val="99"/>
    <w:semiHidden/>
    <w:unhideWhenUsed/>
    <w:rsid w:val="008E4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6D"/>
    <w:rPr>
      <w:rFonts w:ascii="Segoe UI" w:hAnsi="Segoe UI" w:cs="Segoe UI"/>
      <w:sz w:val="18"/>
      <w:szCs w:val="18"/>
    </w:rPr>
  </w:style>
  <w:style w:type="paragraph" w:customStyle="1" w:styleId="Procedure">
    <w:name w:val="Procedure"/>
    <w:basedOn w:val="Normal"/>
    <w:link w:val="ProcedureChar"/>
    <w:qFormat/>
    <w:rsid w:val="00BE41FF"/>
    <w:pPr>
      <w:spacing w:after="160"/>
    </w:pPr>
    <w:rPr>
      <w:rFonts w:eastAsiaTheme="minorEastAsia"/>
      <w:b/>
      <w:color w:val="D07B17"/>
      <w:szCs w:val="28"/>
      <w:lang w:bidi="en-US"/>
    </w:rPr>
  </w:style>
  <w:style w:type="paragraph" w:customStyle="1" w:styleId="123">
    <w:name w:val="1. 2. 3."/>
    <w:basedOn w:val="ListParagraph"/>
    <w:link w:val="123Char"/>
    <w:qFormat/>
    <w:rsid w:val="00BE41FF"/>
    <w:pPr>
      <w:numPr>
        <w:numId w:val="9"/>
      </w:numPr>
      <w:spacing w:after="60"/>
      <w:contextualSpacing w:val="0"/>
    </w:pPr>
    <w:rPr>
      <w:rFonts w:ascii="Times New Roman" w:eastAsiaTheme="minorEastAsia" w:hAnsi="Times New Roman"/>
      <w:szCs w:val="20"/>
      <w:lang w:bidi="en-US"/>
    </w:rPr>
  </w:style>
  <w:style w:type="character" w:customStyle="1" w:styleId="ProcedureChar">
    <w:name w:val="Procedure Char"/>
    <w:basedOn w:val="DefaultParagraphFont"/>
    <w:link w:val="Procedure"/>
    <w:rsid w:val="00BE41FF"/>
    <w:rPr>
      <w:rFonts w:eastAsiaTheme="minorEastAsia"/>
      <w:b/>
      <w:color w:val="D07B17"/>
      <w:szCs w:val="28"/>
      <w:lang w:bidi="en-US"/>
    </w:rPr>
  </w:style>
  <w:style w:type="character" w:customStyle="1" w:styleId="123Char">
    <w:name w:val="1. 2. 3. Char"/>
    <w:basedOn w:val="DefaultParagraphFont"/>
    <w:link w:val="123"/>
    <w:rsid w:val="00BE41FF"/>
    <w:rPr>
      <w:rFonts w:ascii="Times New Roman" w:eastAsiaTheme="minorEastAsia" w:hAnsi="Times New Roman"/>
      <w:sz w:val="22"/>
      <w:szCs w:val="20"/>
      <w:lang w:bidi="en-US"/>
    </w:rPr>
  </w:style>
  <w:style w:type="character" w:styleId="CommentReference">
    <w:name w:val="annotation reference"/>
    <w:basedOn w:val="DefaultParagraphFont"/>
    <w:uiPriority w:val="99"/>
    <w:semiHidden/>
    <w:unhideWhenUsed/>
    <w:rsid w:val="00076A6A"/>
    <w:rPr>
      <w:sz w:val="16"/>
      <w:szCs w:val="16"/>
    </w:rPr>
  </w:style>
  <w:style w:type="paragraph" w:styleId="CommentText">
    <w:name w:val="annotation text"/>
    <w:basedOn w:val="Normal"/>
    <w:link w:val="CommentTextChar"/>
    <w:uiPriority w:val="99"/>
    <w:semiHidden/>
    <w:unhideWhenUsed/>
    <w:rsid w:val="00076A6A"/>
    <w:rPr>
      <w:sz w:val="20"/>
      <w:szCs w:val="20"/>
    </w:rPr>
  </w:style>
  <w:style w:type="character" w:customStyle="1" w:styleId="CommentTextChar">
    <w:name w:val="Comment Text Char"/>
    <w:basedOn w:val="DefaultParagraphFont"/>
    <w:link w:val="CommentText"/>
    <w:uiPriority w:val="99"/>
    <w:semiHidden/>
    <w:rsid w:val="00076A6A"/>
    <w:rPr>
      <w:sz w:val="20"/>
      <w:szCs w:val="20"/>
    </w:rPr>
  </w:style>
  <w:style w:type="paragraph" w:styleId="CommentSubject">
    <w:name w:val="annotation subject"/>
    <w:basedOn w:val="CommentText"/>
    <w:next w:val="CommentText"/>
    <w:link w:val="CommentSubjectChar"/>
    <w:uiPriority w:val="99"/>
    <w:semiHidden/>
    <w:unhideWhenUsed/>
    <w:rsid w:val="00076A6A"/>
    <w:rPr>
      <w:b/>
      <w:bCs/>
    </w:rPr>
  </w:style>
  <w:style w:type="character" w:customStyle="1" w:styleId="CommentSubjectChar">
    <w:name w:val="Comment Subject Char"/>
    <w:basedOn w:val="CommentTextChar"/>
    <w:link w:val="CommentSubject"/>
    <w:uiPriority w:val="99"/>
    <w:semiHidden/>
    <w:rsid w:val="00076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85651">
      <w:bodyDiv w:val="1"/>
      <w:marLeft w:val="0"/>
      <w:marRight w:val="0"/>
      <w:marTop w:val="0"/>
      <w:marBottom w:val="0"/>
      <w:divBdr>
        <w:top w:val="none" w:sz="0" w:space="0" w:color="auto"/>
        <w:left w:val="none" w:sz="0" w:space="0" w:color="auto"/>
        <w:bottom w:val="none" w:sz="0" w:space="0" w:color="auto"/>
        <w:right w:val="none" w:sz="0" w:space="0" w:color="auto"/>
      </w:divBdr>
    </w:div>
    <w:div w:id="1150557925">
      <w:bodyDiv w:val="1"/>
      <w:marLeft w:val="0"/>
      <w:marRight w:val="0"/>
      <w:marTop w:val="0"/>
      <w:marBottom w:val="0"/>
      <w:divBdr>
        <w:top w:val="none" w:sz="0" w:space="0" w:color="auto"/>
        <w:left w:val="none" w:sz="0" w:space="0" w:color="auto"/>
        <w:bottom w:val="none" w:sz="0" w:space="0" w:color="auto"/>
        <w:right w:val="none" w:sz="0" w:space="0" w:color="auto"/>
      </w:divBdr>
    </w:div>
    <w:div w:id="1969625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sshelterofcharlotte.org/employ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higgenbotham\AppData\Local\Microsoft\Windows\INetCache\Content.Outlook\31E9MBZ2\RA_equation_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16F3-258C-4ADE-B341-D6F8B3F0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RA_equation_letterhead (4)</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Higginbotham</dc:creator>
  <cp:keywords/>
  <dc:description/>
  <cp:lastModifiedBy>Nicole Higginbotham</cp:lastModifiedBy>
  <cp:revision>3</cp:revision>
  <cp:lastPrinted>2020-08-03T15:36:00Z</cp:lastPrinted>
  <dcterms:created xsi:type="dcterms:W3CDTF">2020-08-21T14:32:00Z</dcterms:created>
  <dcterms:modified xsi:type="dcterms:W3CDTF">2020-08-26T17:24:00Z</dcterms:modified>
</cp:coreProperties>
</file>